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A9149">
      <w:pPr>
        <w:numPr>
          <w:numId w:val="0"/>
        </w:numPr>
        <w:spacing w:line="240" w:lineRule="auto"/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采购清单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bookmarkStart w:id="0" w:name="_GoBack"/>
      <w:bookmarkEnd w:id="0"/>
    </w:p>
    <w:p w14:paraId="4E4E8D27">
      <w:pPr>
        <w:pStyle w:val="2"/>
        <w:rPr>
          <w:rFonts w:hint="eastAsia"/>
        </w:rPr>
      </w:pPr>
    </w:p>
    <w:tbl>
      <w:tblPr>
        <w:tblStyle w:val="4"/>
        <w:tblW w:w="8594" w:type="dxa"/>
        <w:tblInd w:w="-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895"/>
        <w:gridCol w:w="1800"/>
        <w:gridCol w:w="1623"/>
        <w:gridCol w:w="1445"/>
      </w:tblGrid>
      <w:tr w14:paraId="1323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用量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适用岗位</w:t>
            </w:r>
          </w:p>
        </w:tc>
      </w:tr>
      <w:tr w14:paraId="412A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7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120急救</w:t>
            </w:r>
          </w:p>
          <w:p w14:paraId="7F85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3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长袖T恤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0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夏多袋作训裤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条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4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短袖含竹纤维衬衣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B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2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长袖含竹纤维衬衣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F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2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7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春秋夹克上衣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7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BE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春秋、冬作训裤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3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条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3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B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羽绒内胆棉大衣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1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D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臂章、软、硬肩章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F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E4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B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工号牌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144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649F4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zhhZWVjZDVjYzFiNzUyN2FlYmU1YTIwNTA2N2MifQ=="/>
  </w:docVars>
  <w:rsids>
    <w:rsidRoot w:val="00000000"/>
    <w:rsid w:val="6E833B6C"/>
    <w:rsid w:val="6F5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420" w:firstLineChars="200"/>
    </w:p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character" w:customStyle="1" w:styleId="6">
    <w:name w:val="font61"/>
    <w:basedOn w:val="5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2024-10-18T06:34:33Z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AE4B99BCA47D4507A3888A1E8D5CB0A5_12</vt:lpwstr>
  </property>
</Properties>
</file>