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32" w:rsidRDefault="001059D0" w:rsidP="008A3332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8A3332">
        <w:rPr>
          <w:rFonts w:hint="eastAsia"/>
          <w:b/>
          <w:sz w:val="32"/>
        </w:rPr>
        <w:t>电视机</w:t>
      </w:r>
      <w:r w:rsidR="002040F9" w:rsidRPr="00C23B6A">
        <w:rPr>
          <w:rFonts w:hint="eastAsia"/>
          <w:b/>
          <w:sz w:val="32"/>
        </w:rPr>
        <w:t>采购项目</w:t>
      </w:r>
    </w:p>
    <w:p w:rsidR="00770BF8" w:rsidRPr="00C60298" w:rsidRDefault="00A520E8" w:rsidP="008A3332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>
        <w:rPr>
          <w:rFonts w:hint="eastAsia"/>
          <w:b/>
          <w:sz w:val="32"/>
        </w:rPr>
        <w:t>第二次</w:t>
      </w:r>
      <w:r w:rsidR="00A82A99"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bookmarkStart w:id="0" w:name="_GoBack"/>
      <w:bookmarkEnd w:id="0"/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8A3332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="00AA5236">
        <w:rPr>
          <w:rFonts w:ascii="仿宋" w:eastAsia="仿宋" w:hAnsi="仿宋"/>
          <w:sz w:val="28"/>
          <w:szCs w:val="21"/>
        </w:rPr>
        <w:t>年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="00AA5236">
        <w:rPr>
          <w:rFonts w:ascii="仿宋" w:eastAsia="仿宋" w:hAnsi="仿宋"/>
          <w:sz w:val="28"/>
          <w:szCs w:val="21"/>
        </w:rPr>
        <w:t>月</w:t>
      </w:r>
      <w:r w:rsidR="008A3332">
        <w:rPr>
          <w:rFonts w:ascii="仿宋" w:eastAsia="仿宋" w:hAnsi="仿宋" w:hint="eastAsia"/>
          <w:sz w:val="28"/>
          <w:szCs w:val="21"/>
        </w:rPr>
        <w:t>24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8A3332">
        <w:rPr>
          <w:rFonts w:ascii="仿宋" w:eastAsia="仿宋" w:hAnsi="仿宋" w:hint="eastAsia"/>
          <w:sz w:val="28"/>
          <w:szCs w:val="21"/>
        </w:rPr>
        <w:t>电视机</w:t>
      </w:r>
      <w:r w:rsidR="00C60298" w:rsidRPr="00C60298">
        <w:rPr>
          <w:rFonts w:ascii="仿宋" w:eastAsia="仿宋" w:hAnsi="仿宋" w:hint="eastAsia"/>
          <w:sz w:val="28"/>
          <w:szCs w:val="21"/>
        </w:rPr>
        <w:t>采购项目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8A3332" w:rsidRPr="008A3332">
        <w:rPr>
          <w:rFonts w:ascii="仿宋" w:eastAsia="仿宋" w:hAnsi="仿宋"/>
          <w:sz w:val="28"/>
          <w:szCs w:val="21"/>
        </w:rPr>
        <w:t>SKYYCG2023</w:t>
      </w:r>
      <w:r w:rsidR="008A3332" w:rsidRPr="008A3332">
        <w:rPr>
          <w:rFonts w:ascii="仿宋" w:eastAsia="仿宋" w:hAnsi="仿宋" w:hint="eastAsia"/>
          <w:sz w:val="28"/>
          <w:szCs w:val="21"/>
        </w:rPr>
        <w:t>10</w:t>
      </w:r>
      <w:r w:rsidR="008A3332" w:rsidRPr="008A3332">
        <w:rPr>
          <w:rFonts w:ascii="仿宋" w:eastAsia="仿宋" w:hAnsi="仿宋"/>
          <w:sz w:val="28"/>
          <w:szCs w:val="21"/>
        </w:rPr>
        <w:t>011</w:t>
      </w:r>
      <w:r w:rsidR="008A3332" w:rsidRPr="008A3332">
        <w:rPr>
          <w:rFonts w:ascii="仿宋" w:eastAsia="仿宋" w:hAnsi="仿宋" w:hint="eastAsia"/>
          <w:sz w:val="28"/>
          <w:szCs w:val="21"/>
        </w:rPr>
        <w:t>87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C60298">
        <w:rPr>
          <w:rFonts w:ascii="仿宋" w:eastAsia="仿宋" w:hAnsi="仿宋" w:hint="eastAsia"/>
          <w:sz w:val="28"/>
          <w:szCs w:val="21"/>
        </w:rPr>
        <w:t>”的</w:t>
      </w:r>
      <w:r w:rsidR="008A3332">
        <w:rPr>
          <w:rFonts w:ascii="仿宋" w:eastAsia="仿宋" w:hAnsi="仿宋" w:hint="eastAsia"/>
          <w:sz w:val="28"/>
          <w:szCs w:val="21"/>
        </w:rPr>
        <w:t>采购公告</w:t>
      </w:r>
      <w:r w:rsidR="00206BD2">
        <w:rPr>
          <w:rFonts w:ascii="仿宋" w:eastAsia="仿宋" w:hAnsi="仿宋" w:hint="eastAsia"/>
          <w:sz w:val="28"/>
          <w:szCs w:val="21"/>
        </w:rPr>
        <w:t>及采购文件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8A3332" w:rsidRDefault="004C303C" w:rsidP="00206BD2">
      <w:pPr>
        <w:wordWrap w:val="0"/>
        <w:ind w:firstLineChars="100" w:firstLine="28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文件</w:t>
      </w:r>
      <w:r w:rsidR="008A3332">
        <w:rPr>
          <w:rFonts w:ascii="仿宋" w:eastAsia="仿宋" w:hAnsi="仿宋" w:cs="Arial" w:hint="eastAsia"/>
          <w:color w:val="333333"/>
          <w:sz w:val="28"/>
          <w:szCs w:val="21"/>
        </w:rPr>
        <w:t>中电视机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65英寸“</w:t>
      </w:r>
      <w:r w:rsidR="00206BD2" w:rsidRPr="00206BD2">
        <w:rPr>
          <w:rFonts w:ascii="仿宋" w:eastAsia="仿宋" w:hAnsi="仿宋" w:cs="Arial" w:hint="eastAsia"/>
          <w:color w:val="333333"/>
          <w:sz w:val="28"/>
          <w:szCs w:val="21"/>
        </w:rPr>
        <w:t>2K全高清电视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”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C23B6A" w:rsidRDefault="00C23B6A" w:rsidP="00E3113E">
      <w:pPr>
        <w:wordWrap w:val="0"/>
        <w:ind w:firstLineChars="100" w:firstLine="280"/>
        <w:rPr>
          <w:rFonts w:ascii="仿宋" w:eastAsia="仿宋" w:hAnsi="仿宋" w:cs="Arial"/>
          <w:color w:val="333333"/>
          <w:sz w:val="28"/>
          <w:szCs w:val="21"/>
        </w:rPr>
      </w:pPr>
      <w:r w:rsidRPr="00C60298">
        <w:rPr>
          <w:rFonts w:ascii="仿宋" w:eastAsia="仿宋" w:hAnsi="仿宋" w:cs="Arial" w:hint="eastAsia"/>
          <w:sz w:val="28"/>
          <w:szCs w:val="21"/>
        </w:rPr>
        <w:t>更正为：</w:t>
      </w:r>
      <w:r w:rsidR="008A3332">
        <w:rPr>
          <w:rFonts w:ascii="仿宋" w:eastAsia="仿宋" w:hAnsi="仿宋" w:cs="Arial" w:hint="eastAsia"/>
          <w:sz w:val="28"/>
          <w:szCs w:val="21"/>
        </w:rPr>
        <w:t>电视机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65英寸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“4</w:t>
      </w:r>
      <w:r w:rsidR="00206BD2" w:rsidRPr="00206BD2">
        <w:rPr>
          <w:rFonts w:ascii="仿宋" w:eastAsia="仿宋" w:hAnsi="仿宋" w:cs="Arial" w:hint="eastAsia"/>
          <w:color w:val="333333"/>
          <w:sz w:val="28"/>
          <w:szCs w:val="21"/>
        </w:rPr>
        <w:t>K全高清电视</w:t>
      </w:r>
      <w:r w:rsidR="00206BD2">
        <w:rPr>
          <w:rFonts w:ascii="仿宋" w:eastAsia="仿宋" w:hAnsi="仿宋" w:cs="Arial" w:hint="eastAsia"/>
          <w:color w:val="333333"/>
          <w:sz w:val="28"/>
          <w:szCs w:val="21"/>
        </w:rPr>
        <w:t>”。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206BD2">
        <w:rPr>
          <w:rFonts w:ascii="仿宋" w:eastAsia="仿宋" w:hAnsi="仿宋" w:hint="eastAsia"/>
          <w:sz w:val="28"/>
          <w:szCs w:val="21"/>
        </w:rPr>
        <w:t>29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E3" w:rsidRDefault="002B71E3" w:rsidP="004022C8">
      <w:r>
        <w:separator/>
      </w:r>
    </w:p>
  </w:endnote>
  <w:endnote w:type="continuationSeparator" w:id="0">
    <w:p w:rsidR="002B71E3" w:rsidRDefault="002B71E3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E3" w:rsidRDefault="002B71E3" w:rsidP="004022C8">
      <w:r>
        <w:separator/>
      </w:r>
    </w:p>
  </w:footnote>
  <w:footnote w:type="continuationSeparator" w:id="0">
    <w:p w:rsidR="002B71E3" w:rsidRDefault="002B71E3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F54D6"/>
    <w:rsid w:val="002040F9"/>
    <w:rsid w:val="00206BD2"/>
    <w:rsid w:val="002105FB"/>
    <w:rsid w:val="00225948"/>
    <w:rsid w:val="00242A99"/>
    <w:rsid w:val="002B71E3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51D2F"/>
    <w:rsid w:val="004C303C"/>
    <w:rsid w:val="004F7BC5"/>
    <w:rsid w:val="00504B82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3332"/>
    <w:rsid w:val="008A565F"/>
    <w:rsid w:val="008A60F9"/>
    <w:rsid w:val="008D2DE1"/>
    <w:rsid w:val="008E77AA"/>
    <w:rsid w:val="00956B47"/>
    <w:rsid w:val="009A337C"/>
    <w:rsid w:val="009C3F95"/>
    <w:rsid w:val="009D2800"/>
    <w:rsid w:val="00A520E8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3113E"/>
    <w:rsid w:val="00E42DC9"/>
    <w:rsid w:val="00E468D1"/>
    <w:rsid w:val="00E7427E"/>
    <w:rsid w:val="00E7662E"/>
    <w:rsid w:val="00EF4984"/>
    <w:rsid w:val="00F224E6"/>
    <w:rsid w:val="00F621AE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8</cp:revision>
  <cp:lastPrinted>2019-09-16T08:24:00Z</cp:lastPrinted>
  <dcterms:created xsi:type="dcterms:W3CDTF">2022-08-18T02:53:00Z</dcterms:created>
  <dcterms:modified xsi:type="dcterms:W3CDTF">2023-03-29T01:22:00Z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