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7930BC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7930BC">
        <w:rPr>
          <w:rFonts w:ascii="宋体" w:hAnsi="宋体" w:hint="eastAsia"/>
          <w:b/>
          <w:sz w:val="44"/>
          <w:szCs w:val="44"/>
        </w:rPr>
        <w:t>前海国际人才服务港社康工程项目全过程造价咨询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4536"/>
      </w:tblGrid>
      <w:tr w:rsidR="00B47FF5" w:rsidRPr="00A6433A" w:rsidTr="00667FC2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预中标单位</w:t>
            </w:r>
          </w:p>
        </w:tc>
      </w:tr>
      <w:tr w:rsidR="00B47FF5" w:rsidRPr="00A6433A" w:rsidTr="007A36D3">
        <w:trPr>
          <w:trHeight w:val="10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A36D3" w:rsidRDefault="007930BC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7930BC">
              <w:rPr>
                <w:rFonts w:ascii="宋体" w:hAnsi="宋体" w:cs="宋体" w:hint="eastAsia"/>
                <w:sz w:val="24"/>
              </w:rPr>
              <w:t>前海国际人才服务港社康工程项目全过程造价咨询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A36D3" w:rsidRDefault="007930BC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7930BC">
              <w:rPr>
                <w:rFonts w:ascii="宋体" w:hAnsi="宋体" w:cs="宋体" w:hint="eastAsia"/>
                <w:sz w:val="24"/>
              </w:rPr>
              <w:t>青矩工程</w:t>
            </w:r>
            <w:proofErr w:type="gramEnd"/>
            <w:r w:rsidRPr="007930BC">
              <w:rPr>
                <w:rFonts w:ascii="宋体" w:hAnsi="宋体" w:cs="宋体" w:hint="eastAsia"/>
                <w:sz w:val="24"/>
              </w:rPr>
              <w:t>顾问有限公司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  <w:bookmarkStart w:id="0" w:name="_GoBack"/>
      <w:bookmarkEnd w:id="0"/>
    </w:p>
    <w:p w:rsidR="007A36D3" w:rsidRPr="00D5079B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9503ED">
        <w:rPr>
          <w:rFonts w:ascii="宋体" w:hAnsi="宋体" w:cs="宋体" w:hint="eastAsia"/>
          <w:kern w:val="0"/>
          <w:sz w:val="28"/>
        </w:rPr>
        <w:t>9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9503ED">
        <w:rPr>
          <w:rFonts w:ascii="宋体" w:hAnsi="宋体" w:cs="宋体" w:hint="eastAsia"/>
          <w:kern w:val="0"/>
          <w:sz w:val="28"/>
        </w:rPr>
        <w:t>1</w:t>
      </w:r>
      <w:r w:rsidR="007930BC">
        <w:rPr>
          <w:rFonts w:ascii="宋体" w:hAnsi="宋体" w:cs="宋体" w:hint="eastAsia"/>
          <w:kern w:val="0"/>
          <w:sz w:val="28"/>
        </w:rPr>
        <w:t>4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EF" w:rsidRDefault="00FD55EF" w:rsidP="0080440D">
      <w:r>
        <w:separator/>
      </w:r>
    </w:p>
  </w:endnote>
  <w:endnote w:type="continuationSeparator" w:id="0">
    <w:p w:rsidR="00FD55EF" w:rsidRDefault="00FD55EF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EF" w:rsidRDefault="00FD55EF" w:rsidP="0080440D">
      <w:r>
        <w:separator/>
      </w:r>
    </w:p>
  </w:footnote>
  <w:footnote w:type="continuationSeparator" w:id="0">
    <w:p w:rsidR="00FD55EF" w:rsidRDefault="00FD55EF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FD55EF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1E78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4A60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7FC2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30BC"/>
    <w:rsid w:val="007942CB"/>
    <w:rsid w:val="007A1D17"/>
    <w:rsid w:val="007A2716"/>
    <w:rsid w:val="007A36AE"/>
    <w:rsid w:val="007A36D3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03ED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71CCD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B22"/>
    <w:rsid w:val="00FB7AD3"/>
    <w:rsid w:val="00FD0A8F"/>
    <w:rsid w:val="00FD3FD0"/>
    <w:rsid w:val="00FD55E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BD424-59DE-423E-8B11-E47AC3A6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235</cp:revision>
  <cp:lastPrinted>2020-04-17T01:01:00Z</cp:lastPrinted>
  <dcterms:created xsi:type="dcterms:W3CDTF">2019-05-22T13:00:00Z</dcterms:created>
  <dcterms:modified xsi:type="dcterms:W3CDTF">2022-09-14T09:12:00Z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