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F3" w:rsidRDefault="00AE41BE" w:rsidP="00CF55F1">
      <w:pPr>
        <w:spacing w:line="360" w:lineRule="auto"/>
        <w:jc w:val="center"/>
      </w:pPr>
      <w:r w:rsidRPr="00AE41BE">
        <w:rPr>
          <w:rFonts w:asciiTheme="majorEastAsia" w:eastAsiaTheme="majorEastAsia" w:hAnsiTheme="majorEastAsia" w:cs="仿宋" w:hint="eastAsia"/>
          <w:b/>
          <w:color w:val="424242"/>
          <w:kern w:val="0"/>
          <w:sz w:val="32"/>
          <w:szCs w:val="32"/>
          <w:shd w:val="clear" w:color="auto" w:fill="FFFFFF"/>
        </w:rPr>
        <w:t>《深圳市前海蛇口自贸区医院智慧医院建设“十四五”规划方案》</w:t>
      </w:r>
      <w:r w:rsidR="001478D8">
        <w:rPr>
          <w:rFonts w:ascii="宋体" w:hAnsi="宋体" w:cs="宋体" w:hint="eastAsia"/>
          <w:b/>
          <w:bCs/>
          <w:color w:val="424242"/>
          <w:kern w:val="0"/>
          <w:sz w:val="32"/>
          <w:szCs w:val="32"/>
          <w:shd w:val="clear" w:color="auto" w:fill="FFFFFF"/>
        </w:rPr>
        <w:t>公开征集结果通知</w:t>
      </w:r>
    </w:p>
    <w:p w:rsidR="001478D8" w:rsidRPr="00822CF9" w:rsidRDefault="001478D8" w:rsidP="00CF55F1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1478D8" w:rsidRPr="00361A19" w:rsidRDefault="001478D8" w:rsidP="00361A19">
      <w:pPr>
        <w:spacing w:line="360" w:lineRule="auto"/>
        <w:ind w:firstLineChars="200" w:firstLine="600"/>
        <w:rPr>
          <w:rFonts w:ascii="仿宋" w:eastAsia="仿宋" w:hAnsi="仿宋" w:cs="仿宋"/>
          <w:color w:val="424242"/>
          <w:kern w:val="0"/>
          <w:sz w:val="30"/>
          <w:szCs w:val="30"/>
          <w:shd w:val="clear" w:color="auto" w:fill="FFFFFF"/>
        </w:rPr>
      </w:pPr>
      <w:r w:rsidRPr="00361A19">
        <w:rPr>
          <w:rFonts w:ascii="仿宋" w:eastAsia="仿宋" w:hAnsi="仿宋" w:hint="eastAsia"/>
          <w:sz w:val="30"/>
          <w:szCs w:val="30"/>
        </w:rPr>
        <w:t>深圳市前海蛇口自贸区医院</w:t>
      </w:r>
      <w:r w:rsidR="00822CF9" w:rsidRPr="00361A19">
        <w:rPr>
          <w:rFonts w:ascii="仿宋" w:eastAsia="仿宋" w:hAnsi="仿宋" w:hint="eastAsia"/>
          <w:sz w:val="30"/>
          <w:szCs w:val="30"/>
        </w:rPr>
        <w:t>对</w:t>
      </w:r>
      <w:r w:rsidR="00822CF9" w:rsidRPr="00361A19">
        <w:rPr>
          <w:rFonts w:ascii="仿宋" w:eastAsia="仿宋" w:hAnsi="仿宋" w:cs="仿宋" w:hint="eastAsia"/>
          <w:color w:val="424242"/>
          <w:kern w:val="0"/>
          <w:sz w:val="30"/>
          <w:szCs w:val="30"/>
          <w:shd w:val="clear" w:color="auto" w:fill="FFFFFF"/>
        </w:rPr>
        <w:t>《深圳市前海蛇口自贸区医院智慧医院</w:t>
      </w:r>
      <w:r w:rsidR="00AE41BE" w:rsidRPr="00361A19">
        <w:rPr>
          <w:rFonts w:ascii="仿宋" w:eastAsia="仿宋" w:hAnsi="仿宋" w:cs="仿宋" w:hint="eastAsia"/>
          <w:color w:val="424242"/>
          <w:kern w:val="0"/>
          <w:sz w:val="30"/>
          <w:szCs w:val="30"/>
          <w:shd w:val="clear" w:color="auto" w:fill="FFFFFF"/>
        </w:rPr>
        <w:t>建设</w:t>
      </w:r>
      <w:r w:rsidR="00822CF9" w:rsidRPr="00361A19">
        <w:rPr>
          <w:rFonts w:ascii="仿宋" w:eastAsia="仿宋" w:hAnsi="仿宋" w:cs="仿宋" w:hint="eastAsia"/>
          <w:color w:val="424242"/>
          <w:kern w:val="0"/>
          <w:sz w:val="30"/>
          <w:szCs w:val="30"/>
          <w:shd w:val="clear" w:color="auto" w:fill="FFFFFF"/>
        </w:rPr>
        <w:t>“十四五”规划方案》</w:t>
      </w:r>
      <w:r w:rsidR="00AE41BE" w:rsidRPr="00361A19">
        <w:rPr>
          <w:rFonts w:ascii="仿宋" w:eastAsia="仿宋" w:hAnsi="仿宋" w:cs="仿宋" w:hint="eastAsia"/>
          <w:color w:val="424242"/>
          <w:kern w:val="0"/>
          <w:sz w:val="30"/>
          <w:szCs w:val="30"/>
          <w:shd w:val="clear" w:color="auto" w:fill="FFFFFF"/>
        </w:rPr>
        <w:t>进行公开征集，经</w:t>
      </w:r>
      <w:r w:rsidR="00AB47AE">
        <w:rPr>
          <w:rFonts w:ascii="仿宋" w:eastAsia="仿宋" w:hAnsi="仿宋" w:cs="仿宋" w:hint="eastAsia"/>
          <w:color w:val="424242"/>
          <w:kern w:val="0"/>
          <w:sz w:val="30"/>
          <w:szCs w:val="30"/>
          <w:shd w:val="clear" w:color="auto" w:fill="FFFFFF"/>
        </w:rPr>
        <w:t>项目专家组评审评定</w:t>
      </w:r>
      <w:r w:rsidR="00AE41BE" w:rsidRPr="00361A19">
        <w:rPr>
          <w:rFonts w:ascii="仿宋" w:eastAsia="仿宋" w:hAnsi="仿宋" w:cs="仿宋" w:hint="eastAsia"/>
          <w:color w:val="424242"/>
          <w:kern w:val="0"/>
          <w:sz w:val="30"/>
          <w:szCs w:val="30"/>
          <w:shd w:val="clear" w:color="auto" w:fill="FFFFFF"/>
        </w:rPr>
        <w:t>，</w:t>
      </w:r>
      <w:r w:rsidR="008B03F5">
        <w:rPr>
          <w:rFonts w:ascii="仿宋" w:eastAsia="仿宋" w:hAnsi="仿宋" w:cs="仿宋" w:hint="eastAsia"/>
          <w:color w:val="424242"/>
          <w:kern w:val="0"/>
          <w:sz w:val="30"/>
          <w:szCs w:val="30"/>
          <w:shd w:val="clear" w:color="auto" w:fill="FFFFFF"/>
        </w:rPr>
        <w:t>第一、二名空缺，第三名为</w:t>
      </w:r>
      <w:r w:rsidR="003B5589" w:rsidRPr="00361A19">
        <w:rPr>
          <w:rFonts w:ascii="仿宋" w:eastAsia="仿宋" w:hAnsi="仿宋" w:cs="仿宋" w:hint="eastAsia"/>
          <w:color w:val="424242"/>
          <w:kern w:val="0"/>
          <w:sz w:val="28"/>
          <w:szCs w:val="28"/>
          <w:shd w:val="clear" w:color="auto" w:fill="FFFFFF"/>
        </w:rPr>
        <w:t>广东省电信规划设计院有限公司</w:t>
      </w:r>
      <w:r w:rsidR="00CF55F1" w:rsidRPr="00361A19">
        <w:rPr>
          <w:rFonts w:ascii="仿宋" w:eastAsia="仿宋" w:hAnsi="仿宋" w:cs="仿宋" w:hint="eastAsia"/>
          <w:color w:val="424242"/>
          <w:kern w:val="0"/>
          <w:sz w:val="30"/>
          <w:szCs w:val="30"/>
          <w:shd w:val="clear" w:color="auto" w:fill="FFFFFF"/>
        </w:rPr>
        <w:t>，</w:t>
      </w:r>
      <w:r w:rsidR="003B5589">
        <w:rPr>
          <w:rFonts w:ascii="仿宋" w:eastAsia="仿宋" w:hAnsi="仿宋" w:cs="仿宋" w:hint="eastAsia"/>
          <w:color w:val="424242"/>
          <w:kern w:val="0"/>
          <w:sz w:val="30"/>
          <w:szCs w:val="30"/>
          <w:shd w:val="clear" w:color="auto" w:fill="FFFFFF"/>
        </w:rPr>
        <w:t>具体</w:t>
      </w:r>
      <w:r w:rsidR="00CF55F1" w:rsidRPr="00361A19">
        <w:rPr>
          <w:rFonts w:ascii="仿宋" w:eastAsia="仿宋" w:hAnsi="仿宋" w:cs="仿宋" w:hint="eastAsia"/>
          <w:color w:val="424242"/>
          <w:kern w:val="0"/>
          <w:sz w:val="30"/>
          <w:szCs w:val="30"/>
          <w:shd w:val="clear" w:color="auto" w:fill="FFFFFF"/>
        </w:rPr>
        <w:t>如下：</w:t>
      </w:r>
    </w:p>
    <w:p w:rsidR="00CF55F1" w:rsidRPr="00361A19" w:rsidRDefault="00CF55F1" w:rsidP="00361A19">
      <w:pPr>
        <w:spacing w:line="360" w:lineRule="auto"/>
        <w:ind w:firstLineChars="200" w:firstLine="560"/>
        <w:rPr>
          <w:rFonts w:ascii="仿宋" w:eastAsia="仿宋" w:hAnsi="仿宋" w:cs="仿宋"/>
          <w:color w:val="424242"/>
          <w:kern w:val="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1668"/>
        <w:gridCol w:w="4819"/>
        <w:gridCol w:w="2035"/>
      </w:tblGrid>
      <w:tr w:rsidR="00CF55F1" w:rsidRPr="00361A19" w:rsidTr="00361A19">
        <w:tc>
          <w:tcPr>
            <w:tcW w:w="1668" w:type="dxa"/>
            <w:tcBorders>
              <w:right w:val="single" w:sz="4" w:space="0" w:color="auto"/>
            </w:tcBorders>
          </w:tcPr>
          <w:p w:rsidR="00CF55F1" w:rsidRPr="00361A19" w:rsidRDefault="00CF55F1" w:rsidP="00CF55F1">
            <w:pPr>
              <w:spacing w:line="360" w:lineRule="auto"/>
              <w:jc w:val="center"/>
              <w:rPr>
                <w:rFonts w:ascii="仿宋" w:eastAsia="仿宋" w:hAnsi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</w:pPr>
            <w:r w:rsidRPr="00361A19">
              <w:rPr>
                <w:rFonts w:ascii="仿宋" w:eastAsia="仿宋" w:hAnsi="仿宋" w:cs="仿宋" w:hint="eastAsia"/>
                <w:color w:val="424242"/>
                <w:kern w:val="0"/>
                <w:sz w:val="28"/>
                <w:szCs w:val="28"/>
                <w:shd w:val="clear" w:color="auto" w:fill="FFFFFF"/>
              </w:rPr>
              <w:t>名次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CF55F1" w:rsidRPr="00361A19" w:rsidRDefault="00CF55F1" w:rsidP="00CF55F1">
            <w:pPr>
              <w:spacing w:line="360" w:lineRule="auto"/>
              <w:jc w:val="center"/>
              <w:rPr>
                <w:rFonts w:ascii="仿宋" w:eastAsia="仿宋" w:hAnsi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</w:pPr>
            <w:r w:rsidRPr="00361A19">
              <w:rPr>
                <w:rFonts w:ascii="仿宋" w:eastAsia="仿宋" w:hAnsi="仿宋" w:cs="仿宋" w:hint="eastAsia"/>
                <w:color w:val="424242"/>
                <w:kern w:val="0"/>
                <w:sz w:val="28"/>
                <w:szCs w:val="28"/>
                <w:shd w:val="clear" w:color="auto" w:fill="FFFFFF"/>
              </w:rPr>
              <w:t>入围单位</w:t>
            </w:r>
          </w:p>
        </w:tc>
        <w:tc>
          <w:tcPr>
            <w:tcW w:w="2035" w:type="dxa"/>
          </w:tcPr>
          <w:p w:rsidR="00CF55F1" w:rsidRPr="00361A19" w:rsidRDefault="00CF55F1" w:rsidP="00CF55F1">
            <w:pPr>
              <w:spacing w:line="360" w:lineRule="auto"/>
              <w:jc w:val="center"/>
              <w:rPr>
                <w:rFonts w:ascii="仿宋" w:eastAsia="仿宋" w:hAnsi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</w:pPr>
            <w:r w:rsidRPr="00361A19">
              <w:rPr>
                <w:rFonts w:ascii="仿宋" w:eastAsia="仿宋" w:hAnsi="仿宋" w:cs="仿宋" w:hint="eastAsia"/>
                <w:color w:val="424242"/>
                <w:kern w:val="0"/>
                <w:sz w:val="28"/>
                <w:szCs w:val="28"/>
                <w:shd w:val="clear" w:color="auto" w:fill="FFFFFF"/>
              </w:rPr>
              <w:t>补助费用</w:t>
            </w:r>
          </w:p>
        </w:tc>
      </w:tr>
      <w:tr w:rsidR="00CF55F1" w:rsidRPr="00361A19" w:rsidTr="00361A19">
        <w:tc>
          <w:tcPr>
            <w:tcW w:w="1668" w:type="dxa"/>
            <w:tcBorders>
              <w:right w:val="single" w:sz="4" w:space="0" w:color="auto"/>
            </w:tcBorders>
          </w:tcPr>
          <w:p w:rsidR="00CF55F1" w:rsidRPr="00361A19" w:rsidRDefault="00CF55F1" w:rsidP="00361A19">
            <w:pPr>
              <w:spacing w:line="360" w:lineRule="auto"/>
              <w:jc w:val="center"/>
              <w:rPr>
                <w:rFonts w:ascii="仿宋" w:eastAsia="仿宋" w:hAnsi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</w:pPr>
            <w:r w:rsidRPr="00361A19">
              <w:rPr>
                <w:rFonts w:ascii="仿宋" w:eastAsia="仿宋" w:hAnsi="仿宋" w:cs="仿宋" w:hint="eastAsia"/>
                <w:color w:val="424242"/>
                <w:kern w:val="0"/>
                <w:sz w:val="28"/>
                <w:szCs w:val="28"/>
                <w:shd w:val="clear" w:color="auto" w:fill="FFFFFF"/>
              </w:rPr>
              <w:t>第一名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CF55F1" w:rsidRPr="00361A19" w:rsidRDefault="008B03F5" w:rsidP="008B03F5">
            <w:pPr>
              <w:spacing w:line="360" w:lineRule="auto"/>
              <w:jc w:val="center"/>
              <w:rPr>
                <w:rFonts w:ascii="仿宋" w:eastAsia="仿宋" w:hAnsi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  <w:t>空缺</w:t>
            </w:r>
          </w:p>
        </w:tc>
        <w:tc>
          <w:tcPr>
            <w:tcW w:w="2035" w:type="dxa"/>
          </w:tcPr>
          <w:p w:rsidR="00CF55F1" w:rsidRPr="00361A19" w:rsidRDefault="00CF55F1" w:rsidP="00CF55F1">
            <w:pPr>
              <w:spacing w:line="360" w:lineRule="auto"/>
              <w:rPr>
                <w:rFonts w:ascii="仿宋" w:eastAsia="仿宋" w:hAnsi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CF55F1" w:rsidRPr="00361A19" w:rsidTr="00361A19">
        <w:tc>
          <w:tcPr>
            <w:tcW w:w="1668" w:type="dxa"/>
            <w:tcBorders>
              <w:right w:val="single" w:sz="4" w:space="0" w:color="auto"/>
            </w:tcBorders>
          </w:tcPr>
          <w:p w:rsidR="00CF55F1" w:rsidRPr="00361A19" w:rsidRDefault="00CF55F1" w:rsidP="00361A19">
            <w:pPr>
              <w:spacing w:line="360" w:lineRule="auto"/>
              <w:jc w:val="center"/>
              <w:rPr>
                <w:rFonts w:ascii="仿宋" w:eastAsia="仿宋" w:hAnsi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</w:pPr>
            <w:r w:rsidRPr="00361A19">
              <w:rPr>
                <w:rFonts w:ascii="仿宋" w:eastAsia="仿宋" w:hAnsi="仿宋" w:cs="仿宋" w:hint="eastAsia"/>
                <w:color w:val="424242"/>
                <w:kern w:val="0"/>
                <w:sz w:val="28"/>
                <w:szCs w:val="28"/>
                <w:shd w:val="clear" w:color="auto" w:fill="FFFFFF"/>
              </w:rPr>
              <w:t>第二名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CF55F1" w:rsidRPr="00361A19" w:rsidRDefault="008B03F5" w:rsidP="008B03F5">
            <w:pPr>
              <w:spacing w:line="360" w:lineRule="auto"/>
              <w:jc w:val="center"/>
              <w:rPr>
                <w:rFonts w:ascii="仿宋" w:eastAsia="仿宋" w:hAnsi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  <w:t>空缺</w:t>
            </w:r>
          </w:p>
        </w:tc>
        <w:tc>
          <w:tcPr>
            <w:tcW w:w="2035" w:type="dxa"/>
          </w:tcPr>
          <w:p w:rsidR="00CF55F1" w:rsidRPr="00361A19" w:rsidRDefault="00CF55F1" w:rsidP="00CF55F1">
            <w:pPr>
              <w:spacing w:line="360" w:lineRule="auto"/>
              <w:rPr>
                <w:rFonts w:ascii="仿宋" w:eastAsia="仿宋" w:hAnsi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CF55F1" w:rsidRPr="00361A19" w:rsidTr="00361A19">
        <w:tc>
          <w:tcPr>
            <w:tcW w:w="1668" w:type="dxa"/>
            <w:tcBorders>
              <w:right w:val="single" w:sz="4" w:space="0" w:color="auto"/>
            </w:tcBorders>
          </w:tcPr>
          <w:p w:rsidR="00CF55F1" w:rsidRPr="00361A19" w:rsidRDefault="00CF55F1" w:rsidP="00361A19">
            <w:pPr>
              <w:spacing w:line="360" w:lineRule="auto"/>
              <w:jc w:val="center"/>
              <w:rPr>
                <w:rFonts w:ascii="仿宋" w:eastAsia="仿宋" w:hAnsi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</w:pPr>
            <w:r w:rsidRPr="00361A19">
              <w:rPr>
                <w:rFonts w:ascii="仿宋" w:eastAsia="仿宋" w:hAnsi="仿宋" w:cs="仿宋" w:hint="eastAsia"/>
                <w:color w:val="424242"/>
                <w:kern w:val="0"/>
                <w:sz w:val="28"/>
                <w:szCs w:val="28"/>
                <w:shd w:val="clear" w:color="auto" w:fill="FFFFFF"/>
              </w:rPr>
              <w:t>第三名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CF55F1" w:rsidRPr="00361A19" w:rsidRDefault="008B03F5" w:rsidP="00CF55F1">
            <w:pPr>
              <w:spacing w:line="360" w:lineRule="auto"/>
              <w:rPr>
                <w:rFonts w:ascii="仿宋" w:eastAsia="仿宋" w:hAnsi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</w:pPr>
            <w:r w:rsidRPr="00361A19">
              <w:rPr>
                <w:rFonts w:ascii="仿宋" w:eastAsia="仿宋" w:hAnsi="仿宋" w:cs="仿宋" w:hint="eastAsia"/>
                <w:color w:val="424242"/>
                <w:kern w:val="0"/>
                <w:sz w:val="28"/>
                <w:szCs w:val="28"/>
                <w:shd w:val="clear" w:color="auto" w:fill="FFFFFF"/>
              </w:rPr>
              <w:t>广东省电信规划设计院有限公司</w:t>
            </w:r>
          </w:p>
        </w:tc>
        <w:tc>
          <w:tcPr>
            <w:tcW w:w="2035" w:type="dxa"/>
          </w:tcPr>
          <w:p w:rsidR="00CF55F1" w:rsidRPr="00361A19" w:rsidRDefault="00397C71" w:rsidP="00CF55F1">
            <w:pPr>
              <w:spacing w:line="360" w:lineRule="auto"/>
              <w:rPr>
                <w:rFonts w:ascii="仿宋" w:eastAsia="仿宋" w:hAnsi="仿宋" w:cs="仿宋"/>
                <w:color w:val="42424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424242"/>
                <w:kern w:val="0"/>
                <w:sz w:val="28"/>
                <w:szCs w:val="28"/>
                <w:shd w:val="clear" w:color="auto" w:fill="FFFFFF"/>
              </w:rPr>
              <w:t>8</w:t>
            </w:r>
            <w:r w:rsidR="00361A19" w:rsidRPr="00361A19">
              <w:rPr>
                <w:rFonts w:ascii="仿宋" w:eastAsia="仿宋" w:hAnsi="仿宋" w:cs="仿宋" w:hint="eastAsia"/>
                <w:color w:val="424242"/>
                <w:kern w:val="0"/>
                <w:sz w:val="28"/>
                <w:szCs w:val="28"/>
                <w:shd w:val="clear" w:color="auto" w:fill="FFFFFF"/>
              </w:rPr>
              <w:t>0000元</w:t>
            </w:r>
          </w:p>
        </w:tc>
      </w:tr>
    </w:tbl>
    <w:p w:rsidR="00CF55F1" w:rsidRDefault="00CF55F1" w:rsidP="00CF55F1">
      <w:pPr>
        <w:spacing w:line="360" w:lineRule="auto"/>
        <w:rPr>
          <w:rFonts w:ascii="仿宋" w:eastAsia="仿宋" w:hAnsi="仿宋" w:cs="仿宋"/>
          <w:color w:val="424242"/>
          <w:kern w:val="0"/>
          <w:sz w:val="28"/>
          <w:szCs w:val="28"/>
          <w:shd w:val="clear" w:color="auto" w:fill="FFFFFF"/>
        </w:rPr>
      </w:pPr>
    </w:p>
    <w:p w:rsidR="00361A19" w:rsidRPr="00361A19" w:rsidRDefault="00361A19" w:rsidP="00CF55F1">
      <w:pPr>
        <w:spacing w:line="360" w:lineRule="auto"/>
        <w:rPr>
          <w:rFonts w:ascii="仿宋" w:eastAsia="仿宋" w:hAnsi="仿宋" w:cs="仿宋"/>
          <w:color w:val="424242"/>
          <w:kern w:val="0"/>
          <w:sz w:val="30"/>
          <w:szCs w:val="30"/>
          <w:shd w:val="clear" w:color="auto" w:fill="FFFFFF"/>
        </w:rPr>
      </w:pPr>
    </w:p>
    <w:p w:rsidR="00361A19" w:rsidRPr="00361A19" w:rsidRDefault="00361A19" w:rsidP="00CF55F1">
      <w:pPr>
        <w:spacing w:line="360" w:lineRule="auto"/>
        <w:rPr>
          <w:rFonts w:ascii="仿宋" w:eastAsia="仿宋" w:hAnsi="仿宋" w:cs="仿宋"/>
          <w:color w:val="424242"/>
          <w:kern w:val="0"/>
          <w:sz w:val="30"/>
          <w:szCs w:val="30"/>
          <w:shd w:val="clear" w:color="auto" w:fill="FFFFFF"/>
        </w:rPr>
      </w:pPr>
    </w:p>
    <w:p w:rsidR="00AE41BE" w:rsidRPr="00361A19" w:rsidRDefault="00361A19" w:rsidP="00361A19">
      <w:pPr>
        <w:spacing w:line="360" w:lineRule="auto"/>
        <w:jc w:val="right"/>
        <w:rPr>
          <w:rFonts w:ascii="仿宋" w:eastAsia="仿宋" w:hAnsi="仿宋"/>
          <w:sz w:val="30"/>
          <w:szCs w:val="30"/>
        </w:rPr>
      </w:pPr>
      <w:r w:rsidRPr="00361A19">
        <w:rPr>
          <w:rFonts w:ascii="仿宋" w:eastAsia="仿宋" w:hAnsi="仿宋" w:hint="eastAsia"/>
          <w:sz w:val="30"/>
          <w:szCs w:val="30"/>
        </w:rPr>
        <w:t>深圳市前海蛇口自贸区医院</w:t>
      </w:r>
    </w:p>
    <w:p w:rsidR="001478D8" w:rsidRPr="00361A19" w:rsidRDefault="00361A19" w:rsidP="00361A19">
      <w:pPr>
        <w:spacing w:line="360" w:lineRule="auto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</w:t>
      </w:r>
      <w:r w:rsidR="009512A9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年</w:t>
      </w:r>
      <w:r w:rsidR="00397C71"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月</w:t>
      </w:r>
      <w:r w:rsidR="00397C71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1478D8" w:rsidRPr="00361A19" w:rsidRDefault="001478D8" w:rsidP="00CF55F1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1478D8" w:rsidRPr="00361A19" w:rsidRDefault="001478D8" w:rsidP="00CF55F1">
      <w:pPr>
        <w:spacing w:line="360" w:lineRule="auto"/>
        <w:rPr>
          <w:rFonts w:ascii="仿宋" w:eastAsia="仿宋" w:hAnsi="仿宋"/>
          <w:sz w:val="30"/>
          <w:szCs w:val="30"/>
        </w:rPr>
      </w:pPr>
    </w:p>
    <w:sectPr w:rsidR="001478D8" w:rsidRPr="00361A19" w:rsidSect="00BD4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D71" w:rsidRDefault="00E84D71" w:rsidP="001478D8">
      <w:r>
        <w:separator/>
      </w:r>
    </w:p>
  </w:endnote>
  <w:endnote w:type="continuationSeparator" w:id="1">
    <w:p w:rsidR="00E84D71" w:rsidRDefault="00E84D71" w:rsidP="00147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D71" w:rsidRDefault="00E84D71" w:rsidP="001478D8">
      <w:r>
        <w:separator/>
      </w:r>
    </w:p>
  </w:footnote>
  <w:footnote w:type="continuationSeparator" w:id="1">
    <w:p w:rsidR="00E84D71" w:rsidRDefault="00E84D71" w:rsidP="001478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8D8"/>
    <w:rsid w:val="001478D8"/>
    <w:rsid w:val="00183A6E"/>
    <w:rsid w:val="002A1D60"/>
    <w:rsid w:val="00361A19"/>
    <w:rsid w:val="00397C71"/>
    <w:rsid w:val="003B5589"/>
    <w:rsid w:val="0041199C"/>
    <w:rsid w:val="004E1460"/>
    <w:rsid w:val="0054005D"/>
    <w:rsid w:val="00822CF9"/>
    <w:rsid w:val="008B03F5"/>
    <w:rsid w:val="009512A9"/>
    <w:rsid w:val="009864FC"/>
    <w:rsid w:val="009E36B4"/>
    <w:rsid w:val="00A35B2E"/>
    <w:rsid w:val="00AB47AE"/>
    <w:rsid w:val="00AE41BE"/>
    <w:rsid w:val="00AF2560"/>
    <w:rsid w:val="00BD48F3"/>
    <w:rsid w:val="00C55C8B"/>
    <w:rsid w:val="00C670F1"/>
    <w:rsid w:val="00C930B2"/>
    <w:rsid w:val="00CF55F1"/>
    <w:rsid w:val="00E51C0F"/>
    <w:rsid w:val="00E8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D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1478D8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8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78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78D8"/>
    <w:rPr>
      <w:sz w:val="18"/>
      <w:szCs w:val="18"/>
    </w:rPr>
  </w:style>
  <w:style w:type="character" w:customStyle="1" w:styleId="2Char">
    <w:name w:val="标题 2 Char"/>
    <w:basedOn w:val="a0"/>
    <w:link w:val="2"/>
    <w:rsid w:val="001478D8"/>
    <w:rPr>
      <w:rFonts w:ascii="Arial" w:eastAsia="黑体" w:hAnsi="Arial" w:cs="Times New Roman"/>
      <w:b/>
      <w:sz w:val="32"/>
      <w:szCs w:val="24"/>
    </w:rPr>
  </w:style>
  <w:style w:type="table" w:styleId="a5">
    <w:name w:val="Table Grid"/>
    <w:basedOn w:val="a1"/>
    <w:uiPriority w:val="59"/>
    <w:rsid w:val="00CF55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Adminlll</dc:creator>
  <cp:lastModifiedBy>Adminlll</cp:lastModifiedBy>
  <cp:revision>8</cp:revision>
  <dcterms:created xsi:type="dcterms:W3CDTF">2021-12-23T08:34:00Z</dcterms:created>
  <dcterms:modified xsi:type="dcterms:W3CDTF">2022-06-23T02:52:00Z</dcterms:modified>
</cp:coreProperties>
</file>