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BDE" w:rsidRPr="00702725" w:rsidRDefault="00897BDE" w:rsidP="00897BDE">
      <w:pPr>
        <w:spacing w:line="560" w:lineRule="exact"/>
        <w:jc w:val="center"/>
        <w:rPr>
          <w:rFonts w:asciiTheme="majorEastAsia" w:eastAsiaTheme="majorEastAsia" w:hAnsiTheme="majorEastAsia"/>
          <w:sz w:val="44"/>
          <w:szCs w:val="44"/>
        </w:rPr>
      </w:pPr>
      <w:r>
        <w:rPr>
          <w:rFonts w:asciiTheme="majorEastAsia" w:eastAsiaTheme="majorEastAsia" w:hAnsiTheme="majorEastAsia" w:hint="eastAsia"/>
          <w:sz w:val="44"/>
          <w:szCs w:val="44"/>
        </w:rPr>
        <w:t>关于</w:t>
      </w:r>
      <w:r w:rsidRPr="00702725">
        <w:rPr>
          <w:rFonts w:asciiTheme="majorEastAsia" w:eastAsiaTheme="majorEastAsia" w:hAnsiTheme="majorEastAsia" w:hint="eastAsia"/>
          <w:sz w:val="44"/>
          <w:szCs w:val="44"/>
        </w:rPr>
        <w:t>深圳市前海蛇口自贸区医院核酸采样防护用品遴选</w:t>
      </w:r>
      <w:r>
        <w:rPr>
          <w:rFonts w:asciiTheme="majorEastAsia" w:eastAsiaTheme="majorEastAsia" w:hAnsiTheme="majorEastAsia" w:hint="eastAsia"/>
          <w:sz w:val="44"/>
          <w:szCs w:val="44"/>
        </w:rPr>
        <w:t>的更正</w:t>
      </w:r>
      <w:r w:rsidRPr="00702725">
        <w:rPr>
          <w:rFonts w:asciiTheme="majorEastAsia" w:eastAsiaTheme="majorEastAsia" w:hAnsiTheme="majorEastAsia" w:hint="eastAsia"/>
          <w:sz w:val="44"/>
          <w:szCs w:val="44"/>
        </w:rPr>
        <w:t>公告</w:t>
      </w:r>
    </w:p>
    <w:p w:rsidR="00000000" w:rsidRDefault="00897BDE">
      <w:pPr>
        <w:rPr>
          <w:rFonts w:ascii="仿宋_GB2312" w:eastAsia="仿宋_GB2312" w:hint="eastAsia"/>
          <w:sz w:val="32"/>
          <w:szCs w:val="32"/>
        </w:rPr>
      </w:pPr>
      <w:r w:rsidRPr="00897BDE">
        <w:rPr>
          <w:rFonts w:ascii="仿宋_GB2312" w:eastAsia="仿宋_GB2312" w:hint="eastAsia"/>
          <w:sz w:val="32"/>
          <w:szCs w:val="32"/>
        </w:rPr>
        <w:t>更正内容：</w:t>
      </w:r>
      <w:proofErr w:type="gramStart"/>
      <w:r w:rsidRPr="00897BDE">
        <w:rPr>
          <w:rFonts w:ascii="仿宋_GB2312" w:eastAsia="仿宋_GB2312" w:hint="eastAsia"/>
          <w:sz w:val="32"/>
          <w:szCs w:val="32"/>
        </w:rPr>
        <w:t>一</w:t>
      </w:r>
      <w:proofErr w:type="gramEnd"/>
      <w:r w:rsidRPr="00897BDE">
        <w:rPr>
          <w:rFonts w:ascii="仿宋_GB2312" w:eastAsia="仿宋_GB2312" w:hint="eastAsia"/>
          <w:sz w:val="32"/>
          <w:szCs w:val="32"/>
        </w:rPr>
        <w:t>：</w:t>
      </w:r>
      <w:r w:rsidRPr="008C1BFE">
        <w:rPr>
          <w:rFonts w:ascii="仿宋_GB2312" w:eastAsia="仿宋_GB2312" w:hint="eastAsia"/>
          <w:sz w:val="32"/>
          <w:szCs w:val="32"/>
        </w:rPr>
        <w:t>采购方式：</w:t>
      </w:r>
      <w:r w:rsidRPr="00C465E6">
        <w:rPr>
          <w:rFonts w:ascii="仿宋_GB2312" w:eastAsia="仿宋_GB2312" w:hint="eastAsia"/>
          <w:color w:val="C00000"/>
          <w:sz w:val="32"/>
          <w:szCs w:val="32"/>
        </w:rPr>
        <w:t>在深圳市耗材阳光采购平台</w:t>
      </w:r>
      <w:r>
        <w:rPr>
          <w:rFonts w:ascii="仿宋_GB2312" w:eastAsia="仿宋_GB2312" w:hint="eastAsia"/>
          <w:color w:val="C00000"/>
          <w:sz w:val="32"/>
          <w:szCs w:val="32"/>
        </w:rPr>
        <w:t>或者深圳政府采购电子卖场</w:t>
      </w:r>
      <w:r w:rsidRPr="00C465E6">
        <w:rPr>
          <w:rFonts w:ascii="仿宋_GB2312" w:eastAsia="仿宋_GB2312" w:hint="eastAsia"/>
          <w:color w:val="C00000"/>
          <w:sz w:val="32"/>
          <w:szCs w:val="32"/>
        </w:rPr>
        <w:t>采购</w:t>
      </w:r>
      <w:r w:rsidRPr="008C1BFE">
        <w:rPr>
          <w:rFonts w:ascii="仿宋_GB2312" w:eastAsia="仿宋_GB2312" w:hint="eastAsia"/>
          <w:sz w:val="32"/>
          <w:szCs w:val="32"/>
        </w:rPr>
        <w:t>。</w:t>
      </w:r>
    </w:p>
    <w:p w:rsidR="00897BDE" w:rsidRDefault="00897BDE" w:rsidP="00897BDE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二：</w:t>
      </w:r>
      <w:r w:rsidRPr="008C1BFE">
        <w:rPr>
          <w:rFonts w:ascii="仿宋_GB2312" w:eastAsia="仿宋_GB2312" w:hint="eastAsia"/>
          <w:sz w:val="32"/>
          <w:szCs w:val="32"/>
        </w:rPr>
        <w:t>遴选目录清单</w:t>
      </w:r>
      <w:r>
        <w:rPr>
          <w:rFonts w:ascii="仿宋_GB2312" w:eastAsia="仿宋_GB2312" w:hint="eastAsia"/>
          <w:sz w:val="32"/>
          <w:szCs w:val="32"/>
        </w:rPr>
        <w:t>第9项</w:t>
      </w:r>
      <w:r w:rsidRPr="008C1BFE">
        <w:rPr>
          <w:rFonts w:ascii="仿宋_GB2312" w:eastAsia="仿宋_GB2312" w:hint="eastAsia"/>
          <w:sz w:val="32"/>
          <w:szCs w:val="32"/>
        </w:rPr>
        <w:t>：</w:t>
      </w:r>
      <w:r w:rsidRPr="00C465E6">
        <w:rPr>
          <w:rFonts w:ascii="仿宋_GB2312" w:eastAsia="仿宋_GB2312" w:hint="eastAsia"/>
          <w:sz w:val="32"/>
          <w:szCs w:val="32"/>
        </w:rPr>
        <w:t>医用丁腈检查手套-</w:t>
      </w:r>
      <w:proofErr w:type="gramStart"/>
      <w:r w:rsidRPr="00C465E6">
        <w:rPr>
          <w:rFonts w:ascii="仿宋_GB2312" w:eastAsia="仿宋_GB2312" w:hint="eastAsia"/>
          <w:sz w:val="32"/>
          <w:szCs w:val="32"/>
        </w:rPr>
        <w:t>无粉指麻</w:t>
      </w:r>
      <w:proofErr w:type="gramEnd"/>
      <w:r w:rsidRPr="00C465E6">
        <w:rPr>
          <w:rFonts w:ascii="仿宋_GB2312" w:eastAsia="仿宋_GB2312" w:hint="eastAsia"/>
          <w:sz w:val="32"/>
          <w:szCs w:val="32"/>
        </w:rPr>
        <w:t>（加长款）</w:t>
      </w:r>
      <w:r>
        <w:rPr>
          <w:rFonts w:ascii="仿宋_GB2312" w:eastAsia="仿宋_GB2312" w:hint="eastAsia"/>
          <w:sz w:val="32"/>
          <w:szCs w:val="32"/>
        </w:rPr>
        <w:t>采购控制价格调整为1.5元/双。</w:t>
      </w:r>
    </w:p>
    <w:p w:rsidR="00897BDE" w:rsidRDefault="00897BDE" w:rsidP="00897BDE">
      <w:pPr>
        <w:spacing w:line="560" w:lineRule="exact"/>
        <w:jc w:val="left"/>
        <w:rPr>
          <w:rFonts w:ascii="仿宋_GB2312" w:eastAsia="仿宋_GB2312" w:hint="eastAsia"/>
          <w:color w:val="C00000"/>
          <w:sz w:val="32"/>
          <w:szCs w:val="32"/>
        </w:rPr>
      </w:pPr>
      <w:r w:rsidRPr="00C465E6">
        <w:rPr>
          <w:rFonts w:ascii="仿宋_GB2312" w:eastAsia="仿宋_GB2312" w:hint="eastAsia"/>
          <w:sz w:val="32"/>
          <w:szCs w:val="32"/>
        </w:rPr>
        <w:t>三、资质要求：</w:t>
      </w:r>
      <w:r w:rsidRPr="00C465E6">
        <w:rPr>
          <w:rFonts w:ascii="仿宋_GB2312" w:eastAsia="仿宋_GB2312" w:hint="eastAsia"/>
          <w:color w:val="C00000"/>
          <w:sz w:val="32"/>
          <w:szCs w:val="32"/>
        </w:rPr>
        <w:t>供应商必须有深圳市耗材阳光平台</w:t>
      </w:r>
      <w:r>
        <w:rPr>
          <w:rFonts w:ascii="仿宋_GB2312" w:eastAsia="仿宋_GB2312" w:hint="eastAsia"/>
          <w:color w:val="C00000"/>
          <w:sz w:val="32"/>
          <w:szCs w:val="32"/>
        </w:rPr>
        <w:t>或者深圳政府采购电子卖场</w:t>
      </w:r>
      <w:r w:rsidRPr="00C465E6">
        <w:rPr>
          <w:rFonts w:ascii="仿宋_GB2312" w:eastAsia="仿宋_GB2312" w:hint="eastAsia"/>
          <w:color w:val="C00000"/>
          <w:sz w:val="32"/>
          <w:szCs w:val="32"/>
        </w:rPr>
        <w:t>供货资格，相关产品满足相关规定的准入条件，具有合格证</w:t>
      </w:r>
      <w:r>
        <w:rPr>
          <w:rFonts w:ascii="仿宋_GB2312" w:eastAsia="仿宋_GB2312" w:hint="eastAsia"/>
          <w:color w:val="C00000"/>
          <w:sz w:val="32"/>
          <w:szCs w:val="32"/>
        </w:rPr>
        <w:t>。</w:t>
      </w:r>
    </w:p>
    <w:p w:rsidR="00897BDE" w:rsidRPr="008C1BFE" w:rsidRDefault="00897BDE" w:rsidP="00897BDE">
      <w:pPr>
        <w:spacing w:line="560" w:lineRule="exact"/>
        <w:ind w:firstLineChars="1200" w:firstLine="3840"/>
        <w:rPr>
          <w:rFonts w:ascii="仿宋_GB2312" w:eastAsia="仿宋_GB2312"/>
          <w:sz w:val="32"/>
          <w:szCs w:val="32"/>
        </w:rPr>
      </w:pPr>
      <w:r w:rsidRPr="008C1BFE">
        <w:rPr>
          <w:rFonts w:ascii="仿宋_GB2312" w:eastAsia="仿宋_GB2312" w:hint="eastAsia"/>
          <w:sz w:val="32"/>
          <w:szCs w:val="32"/>
        </w:rPr>
        <w:t>深圳市前海蛇口自贸区医院</w:t>
      </w:r>
    </w:p>
    <w:p w:rsidR="00897BDE" w:rsidRDefault="00897BDE" w:rsidP="00897BDE">
      <w:pPr>
        <w:spacing w:line="560" w:lineRule="exact"/>
        <w:ind w:firstLineChars="1400" w:firstLine="4480"/>
        <w:rPr>
          <w:rFonts w:ascii="仿宋_GB2312" w:eastAsia="仿宋_GB2312"/>
          <w:sz w:val="32"/>
          <w:szCs w:val="32"/>
        </w:rPr>
      </w:pPr>
      <w:r w:rsidRPr="008C1BFE">
        <w:rPr>
          <w:rFonts w:ascii="仿宋_GB2312" w:eastAsia="仿宋_GB2312" w:hint="eastAsia"/>
          <w:sz w:val="32"/>
          <w:szCs w:val="32"/>
        </w:rPr>
        <w:t>2</w:t>
      </w:r>
      <w:r w:rsidRPr="008C1BFE">
        <w:rPr>
          <w:rFonts w:ascii="仿宋_GB2312" w:eastAsia="仿宋_GB2312"/>
          <w:sz w:val="32"/>
          <w:szCs w:val="32"/>
        </w:rPr>
        <w:t>022</w:t>
      </w:r>
      <w:r w:rsidRPr="008C1BFE">
        <w:rPr>
          <w:rFonts w:ascii="仿宋_GB2312" w:eastAsia="仿宋_GB2312" w:hint="eastAsia"/>
          <w:sz w:val="32"/>
          <w:szCs w:val="32"/>
        </w:rPr>
        <w:t>年6月</w:t>
      </w:r>
      <w:r>
        <w:rPr>
          <w:rFonts w:ascii="仿宋_GB2312" w:eastAsia="仿宋_GB2312" w:hint="eastAsia"/>
          <w:sz w:val="32"/>
          <w:szCs w:val="32"/>
        </w:rPr>
        <w:t>22</w:t>
      </w:r>
      <w:r w:rsidRPr="008C1BFE">
        <w:rPr>
          <w:rFonts w:ascii="仿宋_GB2312" w:eastAsia="仿宋_GB2312" w:hint="eastAsia"/>
          <w:sz w:val="32"/>
          <w:szCs w:val="32"/>
        </w:rPr>
        <w:t>日</w:t>
      </w:r>
    </w:p>
    <w:p w:rsidR="00897BDE" w:rsidRPr="00C465E6" w:rsidRDefault="00897BDE" w:rsidP="00897BDE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C465E6">
        <w:rPr>
          <w:rFonts w:ascii="仿宋_GB2312" w:eastAsia="仿宋_GB2312"/>
          <w:sz w:val="32"/>
          <w:szCs w:val="32"/>
        </w:rPr>
        <w:t xml:space="preserve"> </w:t>
      </w:r>
    </w:p>
    <w:p w:rsidR="00897BDE" w:rsidRPr="00897BDE" w:rsidRDefault="00897BDE" w:rsidP="00897BDE">
      <w:pPr>
        <w:rPr>
          <w:rFonts w:ascii="仿宋_GB2312" w:eastAsia="仿宋_GB2312"/>
          <w:sz w:val="32"/>
          <w:szCs w:val="32"/>
        </w:rPr>
      </w:pPr>
    </w:p>
    <w:p w:rsidR="00897BDE" w:rsidRPr="00897BDE" w:rsidRDefault="00897BDE"/>
    <w:sectPr w:rsidR="00897BDE" w:rsidRPr="00897B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7BDE" w:rsidRDefault="00897BDE" w:rsidP="00897BDE">
      <w:r>
        <w:separator/>
      </w:r>
    </w:p>
  </w:endnote>
  <w:endnote w:type="continuationSeparator" w:id="1">
    <w:p w:rsidR="00897BDE" w:rsidRDefault="00897BDE" w:rsidP="00897B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7BDE" w:rsidRDefault="00897BDE" w:rsidP="00897BDE">
      <w:r>
        <w:separator/>
      </w:r>
    </w:p>
  </w:footnote>
  <w:footnote w:type="continuationSeparator" w:id="1">
    <w:p w:rsidR="00897BDE" w:rsidRDefault="00897BDE" w:rsidP="00897B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7BDE"/>
    <w:rsid w:val="00897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B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97B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97BD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97B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97BD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177</Characters>
  <Application>Microsoft Office Word</Application>
  <DocSecurity>0</DocSecurity>
  <Lines>1</Lines>
  <Paragraphs>1</Paragraphs>
  <ScaleCrop>false</ScaleCrop>
  <Company>skrmyy</Company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skrmyy</dc:creator>
  <cp:lastModifiedBy>skrmyy</cp:lastModifiedBy>
  <cp:revision>2</cp:revision>
  <dcterms:created xsi:type="dcterms:W3CDTF">2022-06-22T10:15:00Z</dcterms:created>
  <dcterms:modified xsi:type="dcterms:W3CDTF">2022-06-22T10:15:00Z</dcterms:modified>
</cp:coreProperties>
</file>