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446F69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446F69" w:rsidRPr="00446F69">
        <w:rPr>
          <w:rFonts w:ascii="宋体" w:hAnsi="宋体" w:hint="eastAsia"/>
          <w:b/>
          <w:sz w:val="44"/>
          <w:szCs w:val="44"/>
        </w:rPr>
        <w:t>环境</w:t>
      </w:r>
      <w:r w:rsidR="00BC2278">
        <w:rPr>
          <w:rFonts w:ascii="宋体" w:hAnsi="宋体" w:hint="eastAsia"/>
          <w:b/>
          <w:sz w:val="44"/>
          <w:szCs w:val="44"/>
        </w:rPr>
        <w:t>文化</w:t>
      </w:r>
      <w:r w:rsidR="00446F69" w:rsidRPr="00446F69">
        <w:rPr>
          <w:rFonts w:ascii="宋体" w:hAnsi="宋体" w:hint="eastAsia"/>
          <w:b/>
          <w:sz w:val="44"/>
          <w:szCs w:val="44"/>
        </w:rPr>
        <w:t>设计服务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4252"/>
      </w:tblGrid>
      <w:tr w:rsidR="00B47FF5" w:rsidRPr="00A6433A" w:rsidTr="005C59A9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项目名称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预中标单位</w:t>
            </w:r>
          </w:p>
        </w:tc>
      </w:tr>
      <w:tr w:rsidR="00B47FF5" w:rsidRPr="00A6433A" w:rsidTr="005C59A9">
        <w:trPr>
          <w:trHeight w:val="10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446F69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环境</w:t>
            </w:r>
            <w:r w:rsidR="00BC2278">
              <w:rPr>
                <w:rFonts w:ascii="宋体" w:hAnsi="宋体" w:cs="宋体" w:hint="eastAsia"/>
                <w:sz w:val="28"/>
              </w:rPr>
              <w:t>文化</w:t>
            </w:r>
            <w:bookmarkStart w:id="0" w:name="_GoBack"/>
            <w:bookmarkEnd w:id="0"/>
            <w:r w:rsidRPr="0055602F">
              <w:rPr>
                <w:rFonts w:ascii="宋体" w:hAnsi="宋体" w:cs="宋体" w:hint="eastAsia"/>
                <w:sz w:val="28"/>
              </w:rPr>
              <w:t>设计服务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55602F" w:rsidRDefault="00446F69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北京灵</w:t>
            </w:r>
            <w:proofErr w:type="gramStart"/>
            <w:r w:rsidRPr="0055602F">
              <w:rPr>
                <w:rFonts w:ascii="宋体" w:hAnsi="宋体" w:cs="宋体" w:hint="eastAsia"/>
                <w:sz w:val="28"/>
              </w:rPr>
              <w:t>顿品牌</w:t>
            </w:r>
            <w:proofErr w:type="gramEnd"/>
            <w:r w:rsidRPr="0055602F">
              <w:rPr>
                <w:rFonts w:ascii="宋体" w:hAnsi="宋体" w:cs="宋体" w:hint="eastAsia"/>
                <w:sz w:val="28"/>
              </w:rPr>
              <w:t>顾问有限公司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446F69">
        <w:rPr>
          <w:rFonts w:ascii="宋体" w:hAnsi="宋体" w:cs="宋体" w:hint="eastAsia"/>
          <w:kern w:val="0"/>
          <w:sz w:val="28"/>
        </w:rPr>
        <w:t>6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446F69">
        <w:rPr>
          <w:rFonts w:ascii="宋体" w:hAnsi="宋体" w:cs="宋体" w:hint="eastAsia"/>
          <w:kern w:val="0"/>
          <w:sz w:val="28"/>
        </w:rPr>
        <w:t>8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C4" w:rsidRDefault="00D154C4" w:rsidP="0080440D">
      <w:r>
        <w:separator/>
      </w:r>
    </w:p>
  </w:endnote>
  <w:endnote w:type="continuationSeparator" w:id="0">
    <w:p w:rsidR="00D154C4" w:rsidRDefault="00D154C4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C4" w:rsidRDefault="00D154C4" w:rsidP="0080440D">
      <w:r>
        <w:separator/>
      </w:r>
    </w:p>
  </w:footnote>
  <w:footnote w:type="continuationSeparator" w:id="0">
    <w:p w:rsidR="00D154C4" w:rsidRDefault="00D154C4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D154C4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6F69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02F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C2278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54C4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3367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31ED5-6C32-4A61-847D-14C7DD14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36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232</cp:revision>
  <cp:lastPrinted>2020-04-17T01:01:00Z</cp:lastPrinted>
  <dcterms:created xsi:type="dcterms:W3CDTF">2019-05-22T13:00:00Z</dcterms:created>
  <dcterms:modified xsi:type="dcterms:W3CDTF">2022-06-08T08:22:00Z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