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D0" w:rsidRDefault="0091091C">
      <w:pPr>
        <w:spacing w:line="360" w:lineRule="auto"/>
        <w:jc w:val="center"/>
        <w:rPr>
          <w:rFonts w:ascii="宋体" w:hAnsi="宋体"/>
          <w:b/>
          <w:bCs/>
          <w:sz w:val="36"/>
          <w:szCs w:val="36"/>
        </w:rPr>
      </w:pPr>
      <w:r>
        <w:rPr>
          <w:rFonts w:ascii="宋体" w:hAnsi="宋体" w:hint="eastAsia"/>
          <w:b/>
          <w:bCs/>
          <w:sz w:val="36"/>
          <w:szCs w:val="36"/>
        </w:rPr>
        <w:t>深圳市前海蛇口自贸区医院</w:t>
      </w:r>
    </w:p>
    <w:p w:rsidR="002937D0" w:rsidRDefault="0091091C">
      <w:pPr>
        <w:spacing w:line="360" w:lineRule="auto"/>
        <w:jc w:val="center"/>
        <w:rPr>
          <w:rFonts w:ascii="宋体" w:hAnsi="宋体"/>
          <w:b/>
          <w:bCs/>
          <w:sz w:val="36"/>
          <w:szCs w:val="36"/>
        </w:rPr>
      </w:pPr>
      <w:r>
        <w:rPr>
          <w:rFonts w:ascii="宋体" w:hAnsi="宋体" w:hint="eastAsia"/>
          <w:b/>
          <w:bCs/>
          <w:sz w:val="36"/>
          <w:szCs w:val="36"/>
          <w:u w:val="single"/>
        </w:rPr>
        <w:t>临床试验管理和研究记录系统</w:t>
      </w:r>
      <w:r>
        <w:rPr>
          <w:rFonts w:ascii="宋体" w:hAnsi="宋体" w:hint="eastAsia"/>
          <w:b/>
          <w:bCs/>
          <w:sz w:val="36"/>
          <w:szCs w:val="36"/>
        </w:rPr>
        <w:t>项目建设方案征集</w:t>
      </w:r>
    </w:p>
    <w:p w:rsidR="002937D0" w:rsidRDefault="002937D0">
      <w:pPr>
        <w:spacing w:line="360" w:lineRule="auto"/>
        <w:jc w:val="center"/>
        <w:rPr>
          <w:rFonts w:ascii="宋体" w:hAnsi="宋体"/>
          <w:b/>
          <w:bCs/>
          <w:sz w:val="36"/>
          <w:szCs w:val="36"/>
        </w:rPr>
      </w:pPr>
    </w:p>
    <w:p w:rsidR="00970080" w:rsidRDefault="00970080" w:rsidP="00970080">
      <w:pPr>
        <w:pStyle w:val="1"/>
        <w:numPr>
          <w:ilvl w:val="0"/>
          <w:numId w:val="1"/>
        </w:numPr>
        <w:spacing w:before="0" w:after="0" w:line="240" w:lineRule="auto"/>
        <w:rPr>
          <w:rFonts w:ascii="宋体" w:hAnsi="宋体" w:cs="宋体"/>
          <w:sz w:val="28"/>
          <w:szCs w:val="28"/>
        </w:rPr>
      </w:pPr>
      <w:bookmarkStart w:id="0" w:name="_Toc532914160"/>
      <w:r>
        <w:rPr>
          <w:rFonts w:ascii="宋体" w:hAnsi="宋体" w:cs="宋体" w:hint="eastAsia"/>
          <w:sz w:val="28"/>
          <w:szCs w:val="28"/>
        </w:rPr>
        <w:t>项目背景</w:t>
      </w:r>
      <w:bookmarkEnd w:id="0"/>
    </w:p>
    <w:p w:rsidR="00970080" w:rsidRDefault="00970080" w:rsidP="00970080">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医院计划建设临床试验管理和研究记录系统，形成临床试验全电子化的闭环管理。当前医院全都人工管理，从申办方递交文件进行立项评估，到合同的签署和经费的报销，再到专业组免费检验、检查、试验用药的医嘱，试验过程中的质控，GCP药房的信息化体系、免费检验、检查套餐很难管理急需信息系统的建立。</w:t>
      </w:r>
    </w:p>
    <w:p w:rsidR="00970080" w:rsidRDefault="00970080" w:rsidP="00970080">
      <w:pPr>
        <w:pStyle w:val="1"/>
        <w:numPr>
          <w:ilvl w:val="0"/>
          <w:numId w:val="1"/>
        </w:numPr>
        <w:spacing w:before="0" w:after="0" w:line="240" w:lineRule="auto"/>
        <w:rPr>
          <w:rFonts w:ascii="宋体" w:hAnsi="宋体" w:cs="宋体"/>
          <w:sz w:val="28"/>
          <w:szCs w:val="28"/>
        </w:rPr>
      </w:pPr>
      <w:bookmarkStart w:id="1" w:name="_Toc532914161"/>
      <w:r>
        <w:rPr>
          <w:rFonts w:ascii="宋体" w:hAnsi="宋体" w:cs="宋体" w:hint="eastAsia"/>
          <w:sz w:val="28"/>
          <w:szCs w:val="28"/>
        </w:rPr>
        <w:t>项目建设目标</w:t>
      </w:r>
      <w:bookmarkEnd w:id="1"/>
    </w:p>
    <w:p w:rsidR="00970080" w:rsidRDefault="00970080" w:rsidP="00970080">
      <w:pPr>
        <w:spacing w:line="360" w:lineRule="auto"/>
        <w:ind w:firstLineChars="200" w:firstLine="560"/>
      </w:pPr>
      <w:r>
        <w:rPr>
          <w:rFonts w:ascii="宋体" w:hAnsi="宋体" w:cs="宋体" w:hint="eastAsia"/>
          <w:color w:val="000000"/>
          <w:sz w:val="28"/>
          <w:szCs w:val="28"/>
        </w:rPr>
        <w:t>临床试验管理和研究记录系统的使用，实现药物临床试验的信息化管理，使项目管理更加规范、有序，减少临床试验研究者和管理者的工作量，满足当前大数据时代的信息化管理要求，实现信息资源的有效共享，提高药物临床试验的管理水平和工作效率，减少医疗差错的发生。</w:t>
      </w:r>
      <w:bookmarkStart w:id="2" w:name="_GoBack"/>
      <w:bookmarkEnd w:id="2"/>
    </w:p>
    <w:p w:rsidR="00970080" w:rsidRDefault="00970080" w:rsidP="00970080">
      <w:pPr>
        <w:pStyle w:val="1"/>
        <w:numPr>
          <w:ilvl w:val="0"/>
          <w:numId w:val="1"/>
        </w:numPr>
        <w:spacing w:before="0" w:after="0" w:line="240" w:lineRule="auto"/>
        <w:rPr>
          <w:rFonts w:ascii="宋体" w:hAnsi="宋体" w:cs="宋体"/>
          <w:sz w:val="28"/>
          <w:szCs w:val="28"/>
        </w:rPr>
      </w:pPr>
      <w:r>
        <w:rPr>
          <w:rFonts w:ascii="宋体" w:hAnsi="宋体" w:cs="宋体" w:hint="eastAsia"/>
          <w:sz w:val="28"/>
          <w:szCs w:val="28"/>
        </w:rPr>
        <w:t>项目建设内容</w:t>
      </w:r>
    </w:p>
    <w:p w:rsidR="00970080" w:rsidRDefault="00970080" w:rsidP="00970080">
      <w:pPr>
        <w:numPr>
          <w:ilvl w:val="0"/>
          <w:numId w:val="2"/>
        </w:numPr>
        <w:ind w:firstLineChars="200" w:firstLine="560"/>
        <w:rPr>
          <w:rFonts w:ascii="宋体" w:hAnsi="宋体" w:cs="宋体"/>
          <w:sz w:val="28"/>
          <w:szCs w:val="28"/>
        </w:rPr>
      </w:pPr>
      <w:r>
        <w:rPr>
          <w:rFonts w:ascii="宋体" w:hAnsi="宋体" w:cs="宋体" w:hint="eastAsia"/>
          <w:sz w:val="28"/>
          <w:szCs w:val="28"/>
        </w:rPr>
        <w:t>系统功能要求：项目信息维护,立项管理,伦理送审,合同管理,经费预算,项目培训，研究者信息审核，档案管理，研究状态，统计报表，财务管理，培训管理，质量管理，GCP药物管理、研究项目设计，受试者管理，严重不良事件报告，多角色提醒和操作，和伦理的沟通，人体生物样本知情同意模块，中心化监测，电子签名，移动端的支持，并支持与医院电子病历系统的集成。</w:t>
      </w:r>
    </w:p>
    <w:p w:rsidR="00970080" w:rsidRDefault="00970080" w:rsidP="00970080">
      <w:pPr>
        <w:numPr>
          <w:ilvl w:val="0"/>
          <w:numId w:val="2"/>
        </w:numPr>
        <w:ind w:firstLineChars="200" w:firstLine="560"/>
        <w:rPr>
          <w:rFonts w:ascii="宋体" w:hAnsi="宋体" w:cs="宋体"/>
          <w:sz w:val="28"/>
          <w:szCs w:val="28"/>
        </w:rPr>
      </w:pPr>
      <w:r>
        <w:rPr>
          <w:rFonts w:ascii="宋体" w:hAnsi="宋体" w:cs="宋体" w:hint="eastAsia"/>
          <w:sz w:val="28"/>
          <w:szCs w:val="28"/>
        </w:rPr>
        <w:lastRenderedPageBreak/>
        <w:t>硬件配置要求：平板电脑</w:t>
      </w:r>
      <w:r>
        <w:rPr>
          <w:rFonts w:ascii="宋体" w:hAnsi="宋体" w:cs="宋体" w:hint="eastAsia"/>
          <w:sz w:val="28"/>
          <w:szCs w:val="28"/>
        </w:rPr>
        <w:tab/>
        <w:t>5台，身份证读卡器</w:t>
      </w:r>
      <w:r>
        <w:rPr>
          <w:rFonts w:ascii="宋体" w:hAnsi="宋体" w:cs="宋体" w:hint="eastAsia"/>
          <w:sz w:val="28"/>
          <w:szCs w:val="28"/>
        </w:rPr>
        <w:tab/>
        <w:t>1台，条形码生成器1台，扫码抢1台。</w:t>
      </w:r>
    </w:p>
    <w:p w:rsidR="00970080" w:rsidRDefault="00970080" w:rsidP="00970080">
      <w:pPr>
        <w:pStyle w:val="1"/>
        <w:numPr>
          <w:ilvl w:val="0"/>
          <w:numId w:val="1"/>
        </w:numPr>
        <w:spacing w:before="0" w:after="0" w:line="240" w:lineRule="auto"/>
        <w:rPr>
          <w:rFonts w:ascii="宋体" w:hAnsi="宋体" w:cs="宋体"/>
          <w:bCs w:val="0"/>
          <w:color w:val="000000"/>
          <w:sz w:val="28"/>
          <w:szCs w:val="28"/>
        </w:rPr>
      </w:pPr>
      <w:r>
        <w:rPr>
          <w:rFonts w:ascii="宋体" w:hAnsi="宋体" w:cs="宋体" w:hint="eastAsia"/>
          <w:sz w:val="28"/>
          <w:szCs w:val="28"/>
        </w:rPr>
        <w:t>维护要求</w:t>
      </w:r>
    </w:p>
    <w:p w:rsidR="00970080" w:rsidRDefault="00970080" w:rsidP="00970080">
      <w:pPr>
        <w:ind w:firstLineChars="200" w:firstLine="560"/>
        <w:rPr>
          <w:rFonts w:ascii="宋体" w:hAnsi="宋体" w:cs="宋体"/>
          <w:color w:val="000000"/>
          <w:sz w:val="28"/>
          <w:szCs w:val="28"/>
        </w:rPr>
      </w:pPr>
      <w:bookmarkStart w:id="3" w:name="_Toc466325472"/>
      <w:r>
        <w:rPr>
          <w:rFonts w:ascii="宋体" w:hAnsi="宋体" w:cs="宋体" w:hint="eastAsia"/>
          <w:color w:val="000000"/>
          <w:sz w:val="28"/>
          <w:szCs w:val="28"/>
        </w:rPr>
        <w:t>1、接口：本项目在正常维护期内，供应商需免费提供采购单位在用所有信息系统需要接入本项目的双向接口。</w:t>
      </w:r>
    </w:p>
    <w:p w:rsidR="00970080" w:rsidRDefault="00970080" w:rsidP="00970080">
      <w:pPr>
        <w:ind w:firstLineChars="200" w:firstLine="560"/>
        <w:rPr>
          <w:rFonts w:ascii="宋体" w:hAnsi="宋体" w:cs="宋体"/>
          <w:color w:val="000000"/>
          <w:sz w:val="28"/>
          <w:szCs w:val="28"/>
        </w:rPr>
      </w:pPr>
      <w:r>
        <w:rPr>
          <w:rFonts w:ascii="宋体" w:hAnsi="宋体" w:cs="宋体" w:hint="eastAsia"/>
          <w:color w:val="000000"/>
          <w:sz w:val="28"/>
          <w:szCs w:val="28"/>
        </w:rPr>
        <w:t>2、本项目价格包含设计、开发、实施、系统稳定运行、技术支持、技术人员配备、培训和质保期内维护费用，以及由甲方院方组织验收小组按国家有关规定、规范进行验收。</w:t>
      </w:r>
    </w:p>
    <w:p w:rsidR="00970080" w:rsidRDefault="00970080" w:rsidP="00970080">
      <w:pPr>
        <w:ind w:firstLineChars="200" w:firstLine="560"/>
        <w:rPr>
          <w:rFonts w:ascii="宋体" w:hAnsi="宋体" w:cs="宋体"/>
          <w:color w:val="000000"/>
          <w:sz w:val="28"/>
          <w:szCs w:val="28"/>
        </w:rPr>
      </w:pPr>
      <w:r>
        <w:rPr>
          <w:rFonts w:ascii="宋体" w:hAnsi="宋体" w:cs="宋体" w:hint="eastAsia"/>
          <w:color w:val="000000"/>
          <w:sz w:val="28"/>
          <w:szCs w:val="28"/>
        </w:rPr>
        <w:t>3、产品客户化：由成交供应商指导采购单位进行基础数据准备和维护工作。根据甲方采购单位建设小组提出并确认的意见进行系统功能修改，乙方成交供应商在1个工作日内响应，在双方确定的承诺时间内完成。</w:t>
      </w:r>
    </w:p>
    <w:p w:rsidR="00970080" w:rsidRDefault="00970080" w:rsidP="00970080">
      <w:pPr>
        <w:ind w:firstLineChars="200" w:firstLine="560"/>
        <w:rPr>
          <w:rFonts w:ascii="宋体" w:hAnsi="宋体" w:cs="宋体"/>
          <w:color w:val="000000"/>
          <w:sz w:val="28"/>
          <w:szCs w:val="28"/>
        </w:rPr>
      </w:pPr>
      <w:r>
        <w:rPr>
          <w:rFonts w:ascii="宋体" w:hAnsi="宋体" w:cs="宋体" w:hint="eastAsia"/>
          <w:color w:val="000000"/>
          <w:sz w:val="28"/>
          <w:szCs w:val="28"/>
        </w:rPr>
        <w:t>4、成交供应商应负责对用户使用、操作、维修、保养人员免费进行培训（并提供安装维护使用说明书）。</w:t>
      </w:r>
    </w:p>
    <w:p w:rsidR="00970080" w:rsidRDefault="00970080" w:rsidP="00970080">
      <w:pPr>
        <w:ind w:firstLineChars="200" w:firstLine="560"/>
        <w:rPr>
          <w:rFonts w:ascii="宋体" w:hAnsi="宋体" w:cs="宋体"/>
          <w:color w:val="000000"/>
          <w:sz w:val="28"/>
          <w:szCs w:val="28"/>
        </w:rPr>
      </w:pPr>
      <w:r>
        <w:rPr>
          <w:rFonts w:ascii="宋体" w:hAnsi="宋体" w:cs="宋体" w:hint="eastAsia"/>
          <w:color w:val="000000"/>
          <w:sz w:val="28"/>
          <w:szCs w:val="28"/>
        </w:rPr>
        <w:t>5、在软件运行及施工过程中如遇与所供产品有关的问题在接用户通知后1小时内供应商应赶到现场提供免费服务或及时远程连接进行维护。</w:t>
      </w:r>
    </w:p>
    <w:p w:rsidR="00970080" w:rsidRDefault="00970080" w:rsidP="00970080">
      <w:pPr>
        <w:ind w:firstLineChars="200" w:firstLine="560"/>
        <w:rPr>
          <w:rFonts w:ascii="宋体" w:hAnsi="宋体" w:cs="宋体"/>
          <w:color w:val="000000"/>
          <w:sz w:val="28"/>
          <w:szCs w:val="28"/>
        </w:rPr>
      </w:pPr>
      <w:r>
        <w:rPr>
          <w:rFonts w:ascii="宋体" w:hAnsi="宋体" w:cs="宋体" w:hint="eastAsia"/>
          <w:color w:val="000000"/>
          <w:sz w:val="28"/>
          <w:szCs w:val="28"/>
        </w:rPr>
        <w:t>6、成交供应商应定期到现场对所提供系统进行巡检。</w:t>
      </w:r>
    </w:p>
    <w:p w:rsidR="00970080" w:rsidRDefault="00970080" w:rsidP="00970080">
      <w:pPr>
        <w:ind w:firstLineChars="200" w:firstLine="560"/>
        <w:rPr>
          <w:rFonts w:ascii="宋体" w:hAnsi="宋体" w:cs="宋体"/>
          <w:color w:val="000000"/>
          <w:sz w:val="28"/>
          <w:szCs w:val="28"/>
        </w:rPr>
      </w:pPr>
      <w:r>
        <w:rPr>
          <w:rFonts w:ascii="宋体" w:hAnsi="宋体" w:cs="宋体" w:hint="eastAsia"/>
          <w:color w:val="000000"/>
          <w:sz w:val="28"/>
          <w:szCs w:val="28"/>
        </w:rPr>
        <w:t>7、成交供应商提供7×24小时服务。对于系统在使用过程中出现的问题，在30分钟内响应。如遇与所供产品有关的问题在接用户通知后4时内应赶到现场提供免费服务。24小时内未解决的成交供应商应提供详细的应急解决方案。因成交供应商工作延误，造成采购</w:t>
      </w:r>
      <w:r>
        <w:rPr>
          <w:rFonts w:ascii="宋体" w:hAnsi="宋体" w:cs="宋体" w:hint="eastAsia"/>
          <w:color w:val="000000"/>
          <w:sz w:val="28"/>
          <w:szCs w:val="28"/>
        </w:rPr>
        <w:lastRenderedPageBreak/>
        <w:t>人损失的，成交供应商应负赔偿责任，具体赔偿方案在签订合同时订立。</w:t>
      </w:r>
    </w:p>
    <w:p w:rsidR="00970080" w:rsidRDefault="00970080" w:rsidP="00970080">
      <w:pPr>
        <w:ind w:firstLineChars="200" w:firstLine="560"/>
        <w:rPr>
          <w:rFonts w:ascii="宋体" w:hAnsi="宋体" w:cs="宋体"/>
          <w:color w:val="000000"/>
          <w:sz w:val="28"/>
          <w:szCs w:val="28"/>
        </w:rPr>
      </w:pPr>
      <w:r>
        <w:rPr>
          <w:rFonts w:ascii="宋体" w:hAnsi="宋体" w:cs="宋体" w:hint="eastAsia"/>
          <w:color w:val="000000"/>
          <w:sz w:val="28"/>
          <w:szCs w:val="28"/>
        </w:rPr>
        <w:t>8、若成交供应商所提供的软件存在自身缺陷，成交供应商应终身免费对软件进行相应的升级及修复。</w:t>
      </w:r>
    </w:p>
    <w:bookmarkEnd w:id="3"/>
    <w:p w:rsidR="00A45C6F" w:rsidRPr="00A45C6F" w:rsidRDefault="00A45C6F" w:rsidP="00A45C6F">
      <w:pPr>
        <w:pStyle w:val="1"/>
        <w:numPr>
          <w:ilvl w:val="0"/>
          <w:numId w:val="1"/>
        </w:numPr>
        <w:spacing w:before="0" w:after="0" w:line="240" w:lineRule="auto"/>
        <w:rPr>
          <w:rFonts w:ascii="宋体" w:hAnsi="宋体" w:cs="宋体"/>
          <w:sz w:val="28"/>
          <w:szCs w:val="28"/>
        </w:rPr>
      </w:pPr>
      <w:r w:rsidRPr="00A45C6F">
        <w:rPr>
          <w:rFonts w:ascii="宋体" w:hAnsi="宋体" w:cs="宋体" w:hint="eastAsia"/>
          <w:sz w:val="28"/>
          <w:szCs w:val="28"/>
        </w:rPr>
        <w:t>产品调</w:t>
      </w:r>
      <w:r w:rsidRPr="00A45C6F">
        <w:rPr>
          <w:rFonts w:ascii="宋体" w:hAnsi="宋体" w:cs="宋体"/>
          <w:sz w:val="28"/>
          <w:szCs w:val="28"/>
        </w:rPr>
        <w:t>研参数表</w:t>
      </w:r>
    </w:p>
    <w:p w:rsidR="00A45C6F" w:rsidRPr="00BF79B4" w:rsidRDefault="00A45C6F" w:rsidP="00A45C6F">
      <w:pPr>
        <w:spacing w:line="360" w:lineRule="auto"/>
        <w:rPr>
          <w:rFonts w:ascii="仿宋" w:eastAsia="仿宋" w:hAnsi="仿宋" w:cs="宋体"/>
          <w:sz w:val="24"/>
          <w:szCs w:val="24"/>
        </w:rPr>
      </w:pPr>
    </w:p>
    <w:p w:rsidR="00A45C6F" w:rsidRPr="00397756" w:rsidRDefault="00A45C6F" w:rsidP="00A45C6F">
      <w:pPr>
        <w:pStyle w:val="a8"/>
        <w:shd w:val="clear" w:color="auto" w:fill="FFFFFF"/>
        <w:spacing w:beforeAutospacing="0" w:afterAutospacing="0" w:line="360" w:lineRule="auto"/>
        <w:jc w:val="center"/>
        <w:rPr>
          <w:rFonts w:ascii="仿宋" w:eastAsia="仿宋" w:hAnsi="仿宋" w:cs="仿宋_GB2312"/>
          <w:color w:val="333333"/>
          <w:sz w:val="28"/>
          <w:szCs w:val="28"/>
        </w:rPr>
      </w:pPr>
      <w:r w:rsidRPr="00397756">
        <w:rPr>
          <w:rFonts w:ascii="仿宋" w:eastAsia="仿宋" w:hAnsi="仿宋" w:cs="仿宋_GB2312"/>
          <w:b/>
          <w:color w:val="333333"/>
          <w:sz w:val="28"/>
          <w:szCs w:val="28"/>
          <w:shd w:val="clear" w:color="auto" w:fill="FFFFFF"/>
        </w:rPr>
        <w:t>产品调研参</w:t>
      </w:r>
      <w:r w:rsidRPr="00397756">
        <w:rPr>
          <w:rFonts w:ascii="仿宋" w:eastAsia="仿宋" w:hAnsi="仿宋" w:cs="仿宋_GB2312"/>
          <w:b/>
          <w:color w:val="000000"/>
          <w:sz w:val="28"/>
          <w:szCs w:val="28"/>
          <w:shd w:val="clear" w:color="auto" w:fill="FFFFFF"/>
        </w:rPr>
        <w:t>数表</w:t>
      </w:r>
    </w:p>
    <w:tbl>
      <w:tblPr>
        <w:tblW w:w="0" w:type="auto"/>
        <w:tblCellMar>
          <w:left w:w="0" w:type="dxa"/>
          <w:right w:w="0" w:type="dxa"/>
        </w:tblCellMar>
        <w:tblLook w:val="04A0"/>
      </w:tblPr>
      <w:tblGrid>
        <w:gridCol w:w="2461"/>
        <w:gridCol w:w="5825"/>
      </w:tblGrid>
      <w:tr w:rsidR="00A45C6F" w:rsidTr="008B37D6">
        <w:trPr>
          <w:trHeight w:val="720"/>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45C6F" w:rsidRPr="00EA4A6D" w:rsidRDefault="00A45C6F" w:rsidP="008B37D6">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产品名称、品牌型号</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45C6F" w:rsidRPr="00397756" w:rsidRDefault="00A45C6F" w:rsidP="008B37D6">
            <w:pPr>
              <w:pStyle w:val="a8"/>
              <w:spacing w:beforeAutospacing="0" w:afterAutospacing="0" w:line="360" w:lineRule="auto"/>
              <w:jc w:val="center"/>
              <w:rPr>
                <w:rFonts w:ascii="仿宋" w:eastAsia="仿宋" w:hAnsi="仿宋" w:cs="仿宋_GB2312"/>
                <w:szCs w:val="24"/>
              </w:rPr>
            </w:pPr>
          </w:p>
        </w:tc>
      </w:tr>
      <w:tr w:rsidR="00A45C6F" w:rsidTr="008B37D6">
        <w:trPr>
          <w:trHeight w:val="965"/>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45C6F" w:rsidRPr="00EA4A6D" w:rsidRDefault="00A45C6F" w:rsidP="008B37D6">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厂家/代理商</w:t>
            </w:r>
          </w:p>
          <w:p w:rsidR="00A45C6F" w:rsidRPr="00EA4A6D" w:rsidRDefault="00A45C6F" w:rsidP="008B37D6">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联系人和联系方式</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A45C6F" w:rsidRPr="00EA4A6D" w:rsidRDefault="00A45C6F" w:rsidP="008B37D6">
            <w:pPr>
              <w:pStyle w:val="a8"/>
              <w:spacing w:beforeAutospacing="0" w:afterAutospacing="0" w:line="360" w:lineRule="auto"/>
              <w:jc w:val="both"/>
              <w:rPr>
                <w:rFonts w:ascii="仿宋" w:eastAsia="仿宋" w:hAnsi="仿宋" w:cs="仿宋_GB2312"/>
                <w:szCs w:val="24"/>
              </w:rPr>
            </w:pPr>
          </w:p>
        </w:tc>
      </w:tr>
      <w:tr w:rsidR="00A45C6F" w:rsidTr="008B37D6">
        <w:trPr>
          <w:trHeight w:val="734"/>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45C6F" w:rsidRPr="00EA4A6D" w:rsidRDefault="00A45C6F" w:rsidP="008B37D6">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国内销售案例</w:t>
            </w:r>
          </w:p>
          <w:p w:rsidR="00A45C6F" w:rsidRPr="00EA4A6D" w:rsidRDefault="00A45C6F" w:rsidP="008B37D6">
            <w:pPr>
              <w:pStyle w:val="a8"/>
              <w:spacing w:beforeAutospacing="0" w:afterAutospacing="0" w:line="360" w:lineRule="auto"/>
              <w:jc w:val="both"/>
              <w:rPr>
                <w:rFonts w:ascii="仿宋" w:eastAsia="仿宋" w:hAnsi="仿宋" w:cs="仿宋_GB2312"/>
                <w:szCs w:val="24"/>
              </w:rPr>
            </w:pPr>
            <w:r w:rsidRPr="00EA4A6D">
              <w:rPr>
                <w:rFonts w:ascii="仿宋" w:eastAsia="仿宋" w:hAnsi="仿宋" w:cs="仿宋_GB2312"/>
                <w:szCs w:val="24"/>
              </w:rPr>
              <w:t>（包括单位名称、联系人和联系电话。）</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A45C6F" w:rsidRPr="00EA4A6D" w:rsidRDefault="00A45C6F" w:rsidP="008B37D6">
            <w:pPr>
              <w:pStyle w:val="a8"/>
              <w:spacing w:beforeAutospacing="0" w:afterAutospacing="0" w:line="360" w:lineRule="auto"/>
              <w:jc w:val="both"/>
              <w:rPr>
                <w:rFonts w:ascii="仿宋" w:eastAsia="仿宋" w:hAnsi="仿宋" w:cs="仿宋_GB2312"/>
                <w:szCs w:val="24"/>
              </w:rPr>
            </w:pPr>
            <w:r w:rsidRPr="00EA4A6D">
              <w:rPr>
                <w:rFonts w:ascii="Calibri" w:eastAsia="仿宋" w:hAnsi="Calibri" w:cs="Calibri"/>
                <w:szCs w:val="24"/>
              </w:rPr>
              <w:t> </w:t>
            </w:r>
          </w:p>
        </w:tc>
      </w:tr>
      <w:tr w:rsidR="00A45C6F" w:rsidTr="008B37D6">
        <w:trPr>
          <w:trHeight w:val="2002"/>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45C6F" w:rsidRPr="00EA4A6D" w:rsidRDefault="00A45C6F" w:rsidP="008B37D6">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主要技术指标</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A45C6F" w:rsidRPr="00EA4A6D" w:rsidRDefault="00A45C6F" w:rsidP="008B37D6">
            <w:pPr>
              <w:pStyle w:val="a8"/>
              <w:spacing w:beforeAutospacing="0" w:afterAutospacing="0" w:line="360" w:lineRule="auto"/>
              <w:jc w:val="both"/>
              <w:rPr>
                <w:rFonts w:ascii="仿宋" w:eastAsia="仿宋" w:hAnsi="仿宋" w:cs="仿宋_GB2312"/>
                <w:szCs w:val="24"/>
              </w:rPr>
            </w:pPr>
          </w:p>
        </w:tc>
      </w:tr>
      <w:tr w:rsidR="00A45C6F" w:rsidTr="008B37D6">
        <w:trPr>
          <w:trHeight w:val="1022"/>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45C6F" w:rsidRPr="00EA4A6D" w:rsidRDefault="00A45C6F" w:rsidP="008B37D6">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报价</w:t>
            </w:r>
          </w:p>
          <w:p w:rsidR="00A45C6F" w:rsidRPr="00EA4A6D" w:rsidRDefault="00A45C6F" w:rsidP="008B37D6">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（全包价）</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45C6F" w:rsidRPr="00EA4A6D" w:rsidRDefault="00A45C6F" w:rsidP="008B37D6">
            <w:pPr>
              <w:pStyle w:val="a8"/>
              <w:spacing w:beforeAutospacing="0" w:afterAutospacing="0" w:line="360" w:lineRule="auto"/>
              <w:jc w:val="both"/>
              <w:rPr>
                <w:rFonts w:ascii="仿宋" w:eastAsia="仿宋" w:hAnsi="仿宋" w:cs="仿宋_GB2312"/>
                <w:szCs w:val="24"/>
              </w:rPr>
            </w:pPr>
          </w:p>
        </w:tc>
      </w:tr>
      <w:tr w:rsidR="00A45C6F" w:rsidTr="008B37D6">
        <w:trPr>
          <w:trHeight w:val="504"/>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45C6F" w:rsidRPr="00EA4A6D" w:rsidRDefault="00A45C6F" w:rsidP="008B37D6">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后续运行维护及费用情况</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A45C6F" w:rsidRPr="00EA4A6D" w:rsidRDefault="00A45C6F" w:rsidP="008B37D6">
            <w:pPr>
              <w:pStyle w:val="a8"/>
              <w:spacing w:beforeAutospacing="0" w:afterAutospacing="0" w:line="360" w:lineRule="auto"/>
              <w:jc w:val="both"/>
              <w:rPr>
                <w:rFonts w:ascii="仿宋" w:eastAsia="仿宋" w:hAnsi="仿宋" w:cs="仿宋_GB2312"/>
                <w:szCs w:val="24"/>
              </w:rPr>
            </w:pPr>
            <w:r w:rsidRPr="00EA4A6D">
              <w:rPr>
                <w:rFonts w:ascii="Calibri" w:eastAsia="仿宋" w:hAnsi="Calibri" w:cs="Calibri"/>
                <w:szCs w:val="24"/>
              </w:rPr>
              <w:t> </w:t>
            </w:r>
          </w:p>
        </w:tc>
      </w:tr>
      <w:tr w:rsidR="00A45C6F" w:rsidTr="002A3DE4">
        <w:trPr>
          <w:trHeight w:val="63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45C6F" w:rsidRPr="00EA4A6D" w:rsidRDefault="00A45C6F" w:rsidP="008B37D6">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售后服务及支持方</w:t>
            </w:r>
            <w:r w:rsidR="002A3DE4">
              <w:rPr>
                <w:rFonts w:ascii="仿宋" w:eastAsia="仿宋" w:hAnsi="仿宋" w:cs="仿宋_GB2312"/>
                <w:szCs w:val="24"/>
              </w:rPr>
              <w:t>案</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A45C6F" w:rsidRPr="00EA4A6D" w:rsidRDefault="00A45C6F" w:rsidP="008B37D6">
            <w:pPr>
              <w:pStyle w:val="a8"/>
              <w:spacing w:line="360" w:lineRule="auto"/>
              <w:rPr>
                <w:rFonts w:ascii="仿宋" w:eastAsia="仿宋" w:hAnsi="仿宋" w:cs="仿宋_GB2312"/>
                <w:szCs w:val="24"/>
              </w:rPr>
            </w:pPr>
          </w:p>
        </w:tc>
      </w:tr>
      <w:tr w:rsidR="007C34B2" w:rsidTr="008B37D6">
        <w:trPr>
          <w:trHeight w:val="28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C34B2" w:rsidRPr="00EA4A6D" w:rsidRDefault="007C34B2" w:rsidP="008B37D6">
            <w:pPr>
              <w:pStyle w:val="a8"/>
              <w:spacing w:beforeAutospacing="0" w:afterAutospacing="0" w:line="360" w:lineRule="auto"/>
              <w:jc w:val="center"/>
              <w:rPr>
                <w:rFonts w:ascii="仿宋" w:eastAsia="仿宋" w:hAnsi="仿宋" w:cs="仿宋_GB2312"/>
                <w:szCs w:val="24"/>
              </w:rPr>
            </w:pPr>
            <w:r>
              <w:rPr>
                <w:rFonts w:ascii="仿宋" w:eastAsia="仿宋" w:hAnsi="仿宋" w:cs="仿宋_GB2312"/>
                <w:szCs w:val="24"/>
              </w:rPr>
              <w:t>服务器配置需求（如需医院提供服务器填写）</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7C34B2" w:rsidRPr="00EA4A6D" w:rsidRDefault="007C34B2" w:rsidP="008B37D6">
            <w:pPr>
              <w:pStyle w:val="a8"/>
              <w:spacing w:line="360" w:lineRule="auto"/>
              <w:rPr>
                <w:rFonts w:ascii="仿宋" w:eastAsia="仿宋" w:hAnsi="仿宋" w:cs="仿宋_GB2312"/>
                <w:szCs w:val="24"/>
              </w:rPr>
            </w:pPr>
          </w:p>
        </w:tc>
      </w:tr>
      <w:tr w:rsidR="00A45C6F" w:rsidTr="008B37D6">
        <w:trPr>
          <w:trHeight w:val="28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45C6F" w:rsidRPr="00EA4A6D" w:rsidRDefault="00A45C6F" w:rsidP="008B37D6">
            <w:pPr>
              <w:pStyle w:val="a8"/>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lastRenderedPageBreak/>
              <w:t>驻场要求</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A45C6F" w:rsidRPr="00EA4A6D" w:rsidRDefault="00A45C6F" w:rsidP="008B37D6">
            <w:pPr>
              <w:pStyle w:val="a8"/>
              <w:spacing w:beforeAutospacing="0" w:afterAutospacing="0" w:line="360" w:lineRule="auto"/>
              <w:jc w:val="both"/>
              <w:rPr>
                <w:rFonts w:ascii="仿宋" w:eastAsia="仿宋" w:hAnsi="仿宋" w:cs="仿宋_GB2312"/>
                <w:szCs w:val="24"/>
              </w:rPr>
            </w:pPr>
            <w:r w:rsidRPr="00EA4A6D">
              <w:rPr>
                <w:rFonts w:ascii="Calibri" w:eastAsia="仿宋" w:hAnsi="Calibri" w:cs="Calibri"/>
                <w:szCs w:val="24"/>
              </w:rPr>
              <w:t> </w:t>
            </w:r>
          </w:p>
        </w:tc>
      </w:tr>
    </w:tbl>
    <w:p w:rsidR="00A45C6F" w:rsidRPr="00A45C6F" w:rsidRDefault="00A45C6F" w:rsidP="00A45C6F">
      <w:pPr>
        <w:pStyle w:val="a8"/>
        <w:shd w:val="clear" w:color="auto" w:fill="FFFFFF"/>
        <w:spacing w:beforeAutospacing="0" w:afterAutospacing="0" w:line="360" w:lineRule="auto"/>
        <w:ind w:firstLineChars="200" w:firstLine="560"/>
        <w:rPr>
          <w:rFonts w:ascii="宋体" w:eastAsia="宋体" w:hAnsi="宋体" w:cs="宋体"/>
          <w:color w:val="000000"/>
          <w:kern w:val="2"/>
          <w:sz w:val="28"/>
          <w:szCs w:val="28"/>
        </w:rPr>
      </w:pPr>
      <w:r w:rsidRPr="00A45C6F">
        <w:rPr>
          <w:rFonts w:ascii="宋体" w:eastAsia="宋体" w:hAnsi="宋体" w:cs="宋体"/>
          <w:color w:val="000000"/>
          <w:kern w:val="2"/>
          <w:sz w:val="28"/>
          <w:szCs w:val="28"/>
        </w:rPr>
        <w:t>需提供公司营业执照复印件、调研材料盖公司章，代理需提供相关证明</w:t>
      </w:r>
      <w:r w:rsidRPr="00A45C6F">
        <w:rPr>
          <w:rFonts w:ascii="宋体" w:eastAsia="宋体" w:hAnsi="宋体" w:cs="宋体" w:hint="eastAsia"/>
          <w:color w:val="000000"/>
          <w:kern w:val="2"/>
          <w:sz w:val="28"/>
          <w:szCs w:val="28"/>
        </w:rPr>
        <w:t>。</w:t>
      </w:r>
    </w:p>
    <w:p w:rsidR="00A45C6F" w:rsidRPr="00A45C6F" w:rsidRDefault="00A45C6F" w:rsidP="00A45C6F">
      <w:pPr>
        <w:pStyle w:val="1"/>
        <w:numPr>
          <w:ilvl w:val="0"/>
          <w:numId w:val="1"/>
        </w:numPr>
        <w:spacing w:before="0" w:after="0" w:line="240" w:lineRule="auto"/>
        <w:rPr>
          <w:rFonts w:ascii="宋体" w:hAnsi="宋体" w:cs="宋体"/>
          <w:sz w:val="28"/>
          <w:szCs w:val="28"/>
        </w:rPr>
      </w:pPr>
      <w:r w:rsidRPr="00A45C6F">
        <w:rPr>
          <w:rFonts w:ascii="宋体" w:hAnsi="宋体" w:cs="宋体" w:hint="eastAsia"/>
          <w:sz w:val="28"/>
          <w:szCs w:val="28"/>
        </w:rPr>
        <w:t>资料递交</w:t>
      </w:r>
    </w:p>
    <w:p w:rsidR="00A45C6F" w:rsidRPr="00A45C6F" w:rsidRDefault="00A45C6F" w:rsidP="00A45C6F">
      <w:pPr>
        <w:pStyle w:val="a8"/>
        <w:shd w:val="clear" w:color="auto" w:fill="FFFFFF"/>
        <w:spacing w:before="100" w:after="100" w:line="360" w:lineRule="auto"/>
        <w:ind w:firstLineChars="200" w:firstLine="560"/>
        <w:rPr>
          <w:rFonts w:ascii="宋体" w:eastAsia="宋体" w:hAnsi="宋体" w:cs="宋体"/>
          <w:color w:val="000000"/>
          <w:kern w:val="2"/>
          <w:sz w:val="28"/>
          <w:szCs w:val="28"/>
        </w:rPr>
      </w:pPr>
      <w:r w:rsidRPr="00A45C6F">
        <w:rPr>
          <w:rFonts w:ascii="宋体" w:eastAsia="宋体" w:hAnsi="宋体" w:cs="宋体" w:hint="eastAsia"/>
          <w:color w:val="000000"/>
          <w:kern w:val="2"/>
          <w:sz w:val="28"/>
          <w:szCs w:val="28"/>
        </w:rPr>
        <w:t>本着“公平、公开、公正”的原则，欢迎国内厂商带齐上述资料及产品解决方案、相关介绍材料到深圳市南山区蛇口科技大厦3楼南座372室信息科现场报名，或将相关电子材料发送至</w:t>
      </w:r>
      <w:r w:rsidR="00DA0DF4">
        <w:rPr>
          <w:rFonts w:ascii="宋体" w:eastAsia="宋体" w:hAnsi="宋体" w:cs="宋体" w:hint="eastAsia"/>
          <w:color w:val="000000"/>
          <w:kern w:val="2"/>
          <w:sz w:val="28"/>
          <w:szCs w:val="28"/>
        </w:rPr>
        <w:t>13923843010@139.com</w:t>
      </w:r>
      <w:r w:rsidRPr="00A45C6F">
        <w:rPr>
          <w:rFonts w:ascii="宋体" w:eastAsia="宋体" w:hAnsi="宋体" w:cs="宋体" w:hint="eastAsia"/>
          <w:color w:val="000000"/>
          <w:kern w:val="2"/>
          <w:sz w:val="28"/>
          <w:szCs w:val="28"/>
        </w:rPr>
        <w:t>。</w:t>
      </w:r>
    </w:p>
    <w:p w:rsidR="00A45C6F" w:rsidRPr="00A45C6F" w:rsidRDefault="00A45C6F" w:rsidP="00A45C6F">
      <w:pPr>
        <w:pStyle w:val="a8"/>
        <w:shd w:val="clear" w:color="auto" w:fill="FFFFFF"/>
        <w:spacing w:beforeAutospacing="0" w:afterAutospacing="0" w:line="360" w:lineRule="auto"/>
        <w:ind w:firstLineChars="200" w:firstLine="560"/>
        <w:rPr>
          <w:rFonts w:ascii="宋体" w:eastAsia="宋体" w:hAnsi="宋体" w:cs="宋体"/>
          <w:color w:val="000000"/>
          <w:kern w:val="2"/>
          <w:sz w:val="28"/>
          <w:szCs w:val="28"/>
        </w:rPr>
      </w:pPr>
      <w:r w:rsidRPr="00A45C6F">
        <w:rPr>
          <w:rFonts w:ascii="宋体" w:eastAsia="宋体" w:hAnsi="宋体" w:cs="宋体" w:hint="eastAsia"/>
          <w:color w:val="000000"/>
          <w:kern w:val="2"/>
          <w:sz w:val="28"/>
          <w:szCs w:val="28"/>
        </w:rPr>
        <w:t>报名截止时间：2021年</w:t>
      </w:r>
      <w:r w:rsidRPr="00A45C6F">
        <w:rPr>
          <w:rFonts w:ascii="宋体" w:eastAsia="宋体" w:hAnsi="宋体" w:cs="宋体"/>
          <w:color w:val="000000"/>
          <w:kern w:val="2"/>
          <w:sz w:val="28"/>
          <w:szCs w:val="28"/>
        </w:rPr>
        <w:t>12</w:t>
      </w:r>
      <w:r w:rsidRPr="00A45C6F">
        <w:rPr>
          <w:rFonts w:ascii="宋体" w:eastAsia="宋体" w:hAnsi="宋体" w:cs="宋体" w:hint="eastAsia"/>
          <w:color w:val="000000"/>
          <w:kern w:val="2"/>
          <w:sz w:val="28"/>
          <w:szCs w:val="28"/>
        </w:rPr>
        <w:t>月1</w:t>
      </w:r>
      <w:r>
        <w:rPr>
          <w:rFonts w:ascii="宋体" w:eastAsia="宋体" w:hAnsi="宋体" w:cs="宋体" w:hint="eastAsia"/>
          <w:color w:val="000000"/>
          <w:kern w:val="2"/>
          <w:sz w:val="28"/>
          <w:szCs w:val="28"/>
        </w:rPr>
        <w:t>5</w:t>
      </w:r>
      <w:r w:rsidRPr="00A45C6F">
        <w:rPr>
          <w:rFonts w:ascii="宋体" w:eastAsia="宋体" w:hAnsi="宋体" w:cs="宋体" w:hint="eastAsia"/>
          <w:color w:val="000000"/>
          <w:kern w:val="2"/>
          <w:sz w:val="28"/>
          <w:szCs w:val="28"/>
        </w:rPr>
        <w:t>日下午17点前。</w:t>
      </w:r>
    </w:p>
    <w:p w:rsidR="00A45C6F" w:rsidRPr="00A45C6F" w:rsidRDefault="00A45C6F" w:rsidP="00A45C6F">
      <w:pPr>
        <w:pStyle w:val="a8"/>
        <w:shd w:val="clear" w:color="auto" w:fill="FFFFFF"/>
        <w:spacing w:beforeAutospacing="0" w:afterAutospacing="0" w:line="360" w:lineRule="auto"/>
        <w:ind w:firstLineChars="200" w:firstLine="560"/>
        <w:jc w:val="both"/>
        <w:rPr>
          <w:rFonts w:ascii="宋体" w:eastAsia="宋体" w:hAnsi="宋体" w:cs="宋体"/>
          <w:color w:val="000000"/>
          <w:kern w:val="2"/>
          <w:sz w:val="28"/>
          <w:szCs w:val="28"/>
        </w:rPr>
      </w:pPr>
      <w:r w:rsidRPr="00A45C6F">
        <w:rPr>
          <w:rFonts w:ascii="宋体" w:eastAsia="宋体" w:hAnsi="宋体" w:cs="宋体" w:hint="eastAsia"/>
          <w:color w:val="000000"/>
          <w:kern w:val="2"/>
          <w:sz w:val="28"/>
          <w:szCs w:val="28"/>
        </w:rPr>
        <w:t>联系人：</w:t>
      </w:r>
      <w:r w:rsidR="00DA0DF4">
        <w:rPr>
          <w:rFonts w:ascii="宋体" w:eastAsia="宋体" w:hAnsi="宋体" w:cs="宋体" w:hint="eastAsia"/>
          <w:color w:val="000000"/>
          <w:kern w:val="2"/>
          <w:sz w:val="28"/>
          <w:szCs w:val="28"/>
        </w:rPr>
        <w:t>刘曙恒</w:t>
      </w:r>
      <w:r w:rsidRPr="00A45C6F">
        <w:rPr>
          <w:rFonts w:ascii="宋体" w:eastAsia="宋体" w:hAnsi="宋体" w:cs="宋体"/>
          <w:color w:val="000000"/>
          <w:kern w:val="2"/>
          <w:sz w:val="28"/>
          <w:szCs w:val="28"/>
        </w:rPr>
        <w:t>  </w:t>
      </w:r>
      <w:r w:rsidRPr="00A45C6F">
        <w:rPr>
          <w:rFonts w:ascii="宋体" w:eastAsia="宋体" w:hAnsi="宋体" w:cs="宋体" w:hint="eastAsia"/>
          <w:color w:val="000000"/>
          <w:kern w:val="2"/>
          <w:sz w:val="28"/>
          <w:szCs w:val="28"/>
        </w:rPr>
        <w:t>电话：</w:t>
      </w:r>
      <w:r w:rsidR="00DA0DF4">
        <w:rPr>
          <w:rFonts w:ascii="宋体" w:eastAsia="宋体" w:hAnsi="宋体" w:cs="宋体" w:hint="eastAsia"/>
          <w:color w:val="000000"/>
          <w:kern w:val="2"/>
          <w:sz w:val="28"/>
          <w:szCs w:val="28"/>
        </w:rPr>
        <w:t>13923843010</w:t>
      </w:r>
    </w:p>
    <w:p w:rsidR="00A45C6F" w:rsidRPr="00A540FB" w:rsidRDefault="00A45C6F" w:rsidP="00A45C6F">
      <w:pPr>
        <w:pStyle w:val="a8"/>
        <w:shd w:val="clear" w:color="auto" w:fill="FFFFFF"/>
        <w:spacing w:beforeAutospacing="0" w:afterAutospacing="0" w:line="360" w:lineRule="auto"/>
        <w:ind w:firstLineChars="200" w:firstLine="560"/>
        <w:rPr>
          <w:rFonts w:ascii="仿宋" w:eastAsia="仿宋" w:hAnsi="仿宋" w:cs="仿宋"/>
          <w:kern w:val="2"/>
          <w:sz w:val="28"/>
          <w:szCs w:val="28"/>
        </w:rPr>
      </w:pPr>
    </w:p>
    <w:p w:rsidR="002937D0" w:rsidRPr="00A45C6F" w:rsidRDefault="002937D0">
      <w:pPr>
        <w:spacing w:line="360" w:lineRule="auto"/>
        <w:rPr>
          <w:rFonts w:ascii="宋体" w:hAnsi="宋体"/>
          <w:b/>
          <w:bCs/>
          <w:sz w:val="36"/>
          <w:szCs w:val="36"/>
        </w:rPr>
      </w:pPr>
    </w:p>
    <w:sectPr w:rsidR="002937D0" w:rsidRPr="00A45C6F" w:rsidSect="002937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972" w:rsidRDefault="009C2972" w:rsidP="00A45C6F">
      <w:r>
        <w:separator/>
      </w:r>
    </w:p>
  </w:endnote>
  <w:endnote w:type="continuationSeparator" w:id="1">
    <w:p w:rsidR="009C2972" w:rsidRDefault="009C2972" w:rsidP="00A45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972" w:rsidRDefault="009C2972" w:rsidP="00A45C6F">
      <w:r>
        <w:separator/>
      </w:r>
    </w:p>
  </w:footnote>
  <w:footnote w:type="continuationSeparator" w:id="1">
    <w:p w:rsidR="009C2972" w:rsidRDefault="009C2972" w:rsidP="00A45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14583"/>
    <w:multiLevelType w:val="singleLevel"/>
    <w:tmpl w:val="62514583"/>
    <w:lvl w:ilvl="0">
      <w:start w:val="1"/>
      <w:numFmt w:val="decimal"/>
      <w:suff w:val="nothing"/>
      <w:lvlText w:val="%1、"/>
      <w:lvlJc w:val="left"/>
    </w:lvl>
  </w:abstractNum>
  <w:abstractNum w:abstractNumId="1">
    <w:nsid w:val="79BE4765"/>
    <w:multiLevelType w:val="multilevel"/>
    <w:tmpl w:val="79BE4765"/>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5AA8"/>
    <w:rsid w:val="00103AA9"/>
    <w:rsid w:val="00136054"/>
    <w:rsid w:val="00145AA8"/>
    <w:rsid w:val="00153F28"/>
    <w:rsid w:val="001C263A"/>
    <w:rsid w:val="002937D0"/>
    <w:rsid w:val="002A3DE4"/>
    <w:rsid w:val="002E5DD3"/>
    <w:rsid w:val="0036072C"/>
    <w:rsid w:val="00375D00"/>
    <w:rsid w:val="003E4F7B"/>
    <w:rsid w:val="0051163F"/>
    <w:rsid w:val="006D1AC7"/>
    <w:rsid w:val="00731FCA"/>
    <w:rsid w:val="00744CD2"/>
    <w:rsid w:val="007C34B2"/>
    <w:rsid w:val="00846C9D"/>
    <w:rsid w:val="008F10AD"/>
    <w:rsid w:val="0091091C"/>
    <w:rsid w:val="00970080"/>
    <w:rsid w:val="009C2972"/>
    <w:rsid w:val="00A45C6F"/>
    <w:rsid w:val="00A92D05"/>
    <w:rsid w:val="00AB39B7"/>
    <w:rsid w:val="00AC56EF"/>
    <w:rsid w:val="00B010DF"/>
    <w:rsid w:val="00C36C42"/>
    <w:rsid w:val="00C525D5"/>
    <w:rsid w:val="00D35C97"/>
    <w:rsid w:val="00DA0DF4"/>
    <w:rsid w:val="00E43989"/>
    <w:rsid w:val="00E532C3"/>
    <w:rsid w:val="00F534A8"/>
    <w:rsid w:val="00F7476F"/>
    <w:rsid w:val="0D484DA1"/>
    <w:rsid w:val="3FED7C9D"/>
    <w:rsid w:val="4B6F7606"/>
    <w:rsid w:val="4F0E2CA1"/>
    <w:rsid w:val="7D4A3A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D0"/>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2937D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937D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937D0"/>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2937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2937D0"/>
    <w:rPr>
      <w:b/>
      <w:bCs/>
    </w:rPr>
  </w:style>
  <w:style w:type="character" w:customStyle="1" w:styleId="1Char">
    <w:name w:val="标题 1 Char"/>
    <w:basedOn w:val="a0"/>
    <w:link w:val="1"/>
    <w:uiPriority w:val="9"/>
    <w:qFormat/>
    <w:rsid w:val="002937D0"/>
    <w:rPr>
      <w:rFonts w:ascii="Calibri" w:eastAsia="宋体" w:hAnsi="Calibri" w:cs="Times New Roman"/>
      <w:b/>
      <w:bCs/>
      <w:kern w:val="44"/>
      <w:sz w:val="44"/>
      <w:szCs w:val="44"/>
    </w:rPr>
  </w:style>
  <w:style w:type="paragraph" w:styleId="a7">
    <w:name w:val="List Paragraph"/>
    <w:basedOn w:val="a"/>
    <w:link w:val="Char1"/>
    <w:uiPriority w:val="34"/>
    <w:qFormat/>
    <w:rsid w:val="002937D0"/>
    <w:pPr>
      <w:ind w:firstLineChars="200" w:firstLine="420"/>
    </w:pPr>
  </w:style>
  <w:style w:type="character" w:customStyle="1" w:styleId="Char1">
    <w:name w:val="列出段落 Char"/>
    <w:link w:val="a7"/>
    <w:uiPriority w:val="34"/>
    <w:qFormat/>
    <w:rsid w:val="002937D0"/>
    <w:rPr>
      <w:rFonts w:ascii="Calibri" w:eastAsia="宋体" w:hAnsi="Calibri" w:cs="Times New Roman"/>
    </w:rPr>
  </w:style>
  <w:style w:type="character" w:customStyle="1" w:styleId="Char0">
    <w:name w:val="页眉 Char"/>
    <w:basedOn w:val="a0"/>
    <w:link w:val="a4"/>
    <w:uiPriority w:val="99"/>
    <w:qFormat/>
    <w:rsid w:val="002937D0"/>
    <w:rPr>
      <w:rFonts w:ascii="Calibri" w:eastAsia="宋体" w:hAnsi="Calibri" w:cs="Times New Roman"/>
      <w:sz w:val="18"/>
      <w:szCs w:val="18"/>
    </w:rPr>
  </w:style>
  <w:style w:type="character" w:customStyle="1" w:styleId="Char">
    <w:name w:val="页脚 Char"/>
    <w:basedOn w:val="a0"/>
    <w:link w:val="a3"/>
    <w:uiPriority w:val="99"/>
    <w:qFormat/>
    <w:rsid w:val="002937D0"/>
    <w:rPr>
      <w:rFonts w:ascii="Calibri" w:eastAsia="宋体" w:hAnsi="Calibri" w:cs="Times New Roman"/>
      <w:sz w:val="18"/>
      <w:szCs w:val="18"/>
    </w:rPr>
  </w:style>
  <w:style w:type="paragraph" w:styleId="a8">
    <w:name w:val="Normal (Web)"/>
    <w:basedOn w:val="a"/>
    <w:qFormat/>
    <w:rsid w:val="00A45C6F"/>
    <w:pPr>
      <w:spacing w:beforeAutospacing="1" w:afterAutospacing="1"/>
      <w:jc w:val="left"/>
    </w:pPr>
    <w:rPr>
      <w:rFonts w:asciiTheme="minorHAnsi" w:eastAsiaTheme="minorEastAsia" w:hAnsiTheme="minorHAnsi"/>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Adminlll</cp:lastModifiedBy>
  <cp:revision>17</cp:revision>
  <dcterms:created xsi:type="dcterms:W3CDTF">2020-08-30T06:21:00Z</dcterms:created>
  <dcterms:modified xsi:type="dcterms:W3CDTF">2021-12-09T08:15:00Z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4D5962E53CA540A790A56CB89021FA62</vt:lpwstr>
  </property>
</Properties>
</file>