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6B" w:rsidRDefault="00D07AD5" w:rsidP="0061688C">
      <w:pPr>
        <w:spacing w:line="360" w:lineRule="auto"/>
        <w:jc w:val="center"/>
        <w:rPr>
          <w:rFonts w:asciiTheme="majorEastAsia" w:eastAsiaTheme="majorEastAsia" w:hAnsiTheme="majorEastAsia" w:cs="宋体"/>
          <w:b/>
          <w:sz w:val="32"/>
          <w:szCs w:val="32"/>
        </w:rPr>
      </w:pPr>
      <w:r w:rsidRPr="00397756">
        <w:rPr>
          <w:rFonts w:asciiTheme="majorEastAsia" w:eastAsiaTheme="majorEastAsia" w:hAnsiTheme="majorEastAsia" w:cs="宋体" w:hint="eastAsia"/>
          <w:b/>
          <w:sz w:val="32"/>
          <w:szCs w:val="32"/>
        </w:rPr>
        <w:t>深圳市前海蛇口自贸区医院</w:t>
      </w:r>
    </w:p>
    <w:p w:rsidR="00CB08C7" w:rsidRPr="00397756" w:rsidRDefault="006F3713" w:rsidP="0061688C">
      <w:pPr>
        <w:spacing w:line="360" w:lineRule="auto"/>
        <w:jc w:val="center"/>
        <w:rPr>
          <w:rFonts w:asciiTheme="majorEastAsia" w:eastAsiaTheme="majorEastAsia" w:hAnsiTheme="majorEastAsia" w:cs="宋体"/>
          <w:b/>
          <w:sz w:val="32"/>
          <w:szCs w:val="32"/>
        </w:rPr>
      </w:pPr>
      <w:r w:rsidRPr="006F3713">
        <w:rPr>
          <w:rFonts w:asciiTheme="majorEastAsia" w:eastAsiaTheme="majorEastAsia" w:hAnsiTheme="majorEastAsia" w:cs="宋体" w:hint="eastAsia"/>
          <w:b/>
          <w:sz w:val="32"/>
          <w:szCs w:val="32"/>
        </w:rPr>
        <w:t>物流机器人采购市场调研</w:t>
      </w:r>
    </w:p>
    <w:p w:rsidR="00CB08C7" w:rsidRPr="00C31663" w:rsidRDefault="003609E0" w:rsidP="0061688C">
      <w:pPr>
        <w:spacing w:line="360" w:lineRule="auto"/>
        <w:rPr>
          <w:rFonts w:ascii="仿宋" w:eastAsia="仿宋" w:hAnsi="仿宋" w:cs="宋体"/>
          <w:sz w:val="28"/>
          <w:szCs w:val="28"/>
        </w:rPr>
      </w:pPr>
      <w:r>
        <w:rPr>
          <w:rFonts w:ascii="Calibri" w:eastAsia="仿宋" w:hAnsi="Calibri" w:cs="Calibri"/>
          <w:sz w:val="24"/>
          <w:szCs w:val="24"/>
        </w:rPr>
        <w:t> </w:t>
      </w:r>
    </w:p>
    <w:p w:rsidR="00C31663" w:rsidRPr="006F3713" w:rsidRDefault="00C31663" w:rsidP="0061688C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6F3713">
        <w:rPr>
          <w:rFonts w:ascii="仿宋" w:eastAsia="仿宋" w:hAnsi="仿宋" w:hint="eastAsia"/>
          <w:b/>
          <w:sz w:val="28"/>
          <w:szCs w:val="28"/>
        </w:rPr>
        <w:t>一、</w:t>
      </w:r>
      <w:r w:rsidR="006F3713" w:rsidRPr="006F3713">
        <w:rPr>
          <w:rFonts w:ascii="仿宋" w:eastAsia="仿宋" w:hAnsi="仿宋" w:hint="eastAsia"/>
          <w:b/>
          <w:sz w:val="28"/>
        </w:rPr>
        <w:t>物资配送需求</w:t>
      </w:r>
    </w:p>
    <w:p w:rsidR="006F3713" w:rsidRPr="006F3713" w:rsidRDefault="006F3713" w:rsidP="0061688C">
      <w:pPr>
        <w:pStyle w:val="152"/>
        <w:ind w:firstLine="560"/>
        <w:rPr>
          <w:rFonts w:ascii="仿宋" w:eastAsia="仿宋" w:hAnsi="仿宋"/>
          <w:sz w:val="28"/>
        </w:rPr>
      </w:pPr>
      <w:r w:rsidRPr="006F3713">
        <w:rPr>
          <w:rFonts w:ascii="仿宋" w:eastAsia="仿宋" w:hAnsi="仿宋" w:hint="eastAsia"/>
          <w:sz w:val="28"/>
        </w:rPr>
        <w:t>物资配送中心配送的物品包括：</w:t>
      </w:r>
    </w:p>
    <w:p w:rsidR="006F3713" w:rsidRPr="006F3713" w:rsidRDefault="006F3713" w:rsidP="0061688C">
      <w:pPr>
        <w:pStyle w:val="152"/>
        <w:ind w:firstLine="560"/>
        <w:rPr>
          <w:rFonts w:ascii="仿宋" w:eastAsia="仿宋" w:hAnsi="仿宋"/>
          <w:sz w:val="28"/>
        </w:rPr>
      </w:pPr>
      <w:r w:rsidRPr="006F3713">
        <w:rPr>
          <w:rFonts w:ascii="仿宋" w:eastAsia="仿宋" w:hAnsi="仿宋" w:hint="eastAsia"/>
          <w:sz w:val="28"/>
        </w:rPr>
        <w:t>标本、</w:t>
      </w:r>
      <w:r w:rsidRPr="006F3713">
        <w:rPr>
          <w:rFonts w:ascii="仿宋" w:eastAsia="仿宋" w:hAnsi="仿宋"/>
          <w:sz w:val="28"/>
        </w:rPr>
        <w:t>药房药品</w:t>
      </w:r>
      <w:r w:rsidRPr="006F3713">
        <w:rPr>
          <w:rFonts w:ascii="仿宋" w:eastAsia="仿宋" w:hAnsi="仿宋" w:hint="eastAsia"/>
          <w:sz w:val="28"/>
        </w:rPr>
        <w:t>、</w:t>
      </w:r>
      <w:r w:rsidRPr="006F3713">
        <w:rPr>
          <w:rFonts w:ascii="仿宋" w:eastAsia="仿宋" w:hAnsi="仿宋"/>
          <w:sz w:val="28"/>
        </w:rPr>
        <w:t>静配药品</w:t>
      </w:r>
      <w:r w:rsidRPr="006F3713">
        <w:rPr>
          <w:rFonts w:ascii="仿宋" w:eastAsia="仿宋" w:hAnsi="仿宋" w:hint="eastAsia"/>
          <w:sz w:val="28"/>
        </w:rPr>
        <w:t>、</w:t>
      </w:r>
      <w:r w:rsidRPr="006F3713">
        <w:rPr>
          <w:rFonts w:ascii="仿宋" w:eastAsia="仿宋" w:hAnsi="仿宋"/>
          <w:sz w:val="28"/>
        </w:rPr>
        <w:t>报告</w:t>
      </w:r>
      <w:r w:rsidRPr="006F3713">
        <w:rPr>
          <w:rFonts w:ascii="仿宋" w:eastAsia="仿宋" w:hAnsi="仿宋" w:hint="eastAsia"/>
          <w:sz w:val="28"/>
        </w:rPr>
        <w:t>、</w:t>
      </w:r>
      <w:r w:rsidRPr="006F3713">
        <w:rPr>
          <w:rFonts w:ascii="仿宋" w:eastAsia="仿宋" w:hAnsi="仿宋"/>
          <w:sz w:val="28"/>
        </w:rPr>
        <w:t>收送仪器</w:t>
      </w:r>
      <w:r w:rsidRPr="006F3713">
        <w:rPr>
          <w:rFonts w:ascii="仿宋" w:eastAsia="仿宋" w:hAnsi="仿宋" w:hint="eastAsia"/>
          <w:sz w:val="28"/>
        </w:rPr>
        <w:t>、</w:t>
      </w:r>
      <w:r w:rsidRPr="006F3713">
        <w:rPr>
          <w:rFonts w:ascii="仿宋" w:eastAsia="仿宋" w:hAnsi="仿宋"/>
          <w:sz w:val="28"/>
        </w:rPr>
        <w:t>物资运输</w:t>
      </w:r>
      <w:r w:rsidRPr="006F3713">
        <w:rPr>
          <w:rFonts w:ascii="仿宋" w:eastAsia="仿宋" w:hAnsi="仿宋" w:hint="eastAsia"/>
          <w:sz w:val="28"/>
        </w:rPr>
        <w:t>、</w:t>
      </w:r>
      <w:r w:rsidRPr="006F3713">
        <w:rPr>
          <w:rFonts w:ascii="仿宋" w:eastAsia="仿宋" w:hAnsi="仿宋"/>
          <w:sz w:val="28"/>
        </w:rPr>
        <w:t>调度</w:t>
      </w:r>
      <w:r w:rsidRPr="006F3713">
        <w:rPr>
          <w:rFonts w:ascii="仿宋" w:eastAsia="仿宋" w:hAnsi="仿宋" w:hint="eastAsia"/>
          <w:sz w:val="28"/>
        </w:rPr>
        <w:t>等类型；</w:t>
      </w:r>
    </w:p>
    <w:p w:rsidR="006F3713" w:rsidRPr="006F3713" w:rsidRDefault="006F3713" w:rsidP="0061688C">
      <w:pPr>
        <w:pStyle w:val="152"/>
        <w:ind w:firstLine="560"/>
        <w:rPr>
          <w:rFonts w:ascii="仿宋" w:eastAsia="仿宋" w:hAnsi="仿宋"/>
          <w:sz w:val="28"/>
        </w:rPr>
      </w:pPr>
      <w:r w:rsidRPr="006F3713">
        <w:rPr>
          <w:rFonts w:ascii="仿宋" w:eastAsia="仿宋" w:hAnsi="仿宋" w:hint="eastAsia"/>
          <w:sz w:val="28"/>
        </w:rPr>
        <w:t>配送时间：药房药品、静配药品全天不间断配送，仪器和其他物资；</w:t>
      </w:r>
    </w:p>
    <w:p w:rsidR="006F3713" w:rsidRDefault="006F3713" w:rsidP="0061688C">
      <w:pPr>
        <w:pStyle w:val="152"/>
        <w:ind w:firstLineChars="0" w:firstLine="0"/>
      </w:pPr>
      <w:r>
        <w:rPr>
          <w:noProof/>
        </w:rPr>
        <w:drawing>
          <wp:inline distT="0" distB="0" distL="0" distR="0">
            <wp:extent cx="5274310" cy="2195830"/>
            <wp:effectExtent l="0" t="0" r="2540" b="13970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713" w:rsidRPr="006F3713" w:rsidRDefault="006F3713" w:rsidP="0061688C">
      <w:pPr>
        <w:pStyle w:val="152"/>
        <w:ind w:firstLine="560"/>
        <w:rPr>
          <w:rFonts w:ascii="仿宋" w:eastAsia="仿宋" w:hAnsi="仿宋"/>
          <w:sz w:val="28"/>
        </w:rPr>
      </w:pPr>
      <w:r w:rsidRPr="006F3713">
        <w:rPr>
          <w:rFonts w:ascii="仿宋" w:eastAsia="仿宋" w:hAnsi="仿宋" w:hint="eastAsia"/>
          <w:sz w:val="28"/>
        </w:rPr>
        <w:t>配送路线：包括从“中心药房”到“病区科室”或“静配中心”到“病区科室”共九个科室的配送；</w:t>
      </w:r>
    </w:p>
    <w:p w:rsidR="006F3713" w:rsidRPr="006F3713" w:rsidRDefault="006F3713" w:rsidP="0061688C">
      <w:pPr>
        <w:pStyle w:val="152"/>
        <w:ind w:firstLine="560"/>
        <w:rPr>
          <w:rFonts w:ascii="仿宋" w:eastAsia="仿宋" w:hAnsi="仿宋"/>
          <w:sz w:val="28"/>
        </w:rPr>
      </w:pPr>
      <w:r w:rsidRPr="006F3713">
        <w:rPr>
          <w:rFonts w:ascii="仿宋" w:eastAsia="仿宋" w:hAnsi="仿宋" w:hint="eastAsia"/>
          <w:sz w:val="28"/>
        </w:rPr>
        <w:t>配送数量：只考虑主要配送的药品、静脉注射液，平均每天配送次数达15</w:t>
      </w:r>
      <w:r w:rsidRPr="006F3713">
        <w:rPr>
          <w:rFonts w:ascii="仿宋" w:eastAsia="仿宋" w:hAnsi="仿宋"/>
          <w:sz w:val="28"/>
        </w:rPr>
        <w:t>0</w:t>
      </w:r>
      <w:r w:rsidRPr="006F3713">
        <w:rPr>
          <w:rFonts w:ascii="仿宋" w:eastAsia="仿宋" w:hAnsi="仿宋" w:hint="eastAsia"/>
          <w:sz w:val="28"/>
        </w:rPr>
        <w:t>次之多。</w:t>
      </w:r>
    </w:p>
    <w:p w:rsidR="006F3713" w:rsidRPr="006F3713" w:rsidRDefault="006F3713" w:rsidP="0061688C">
      <w:pPr>
        <w:pStyle w:val="152"/>
        <w:ind w:firstLine="560"/>
        <w:rPr>
          <w:rFonts w:ascii="仿宋" w:eastAsia="仿宋" w:hAnsi="仿宋"/>
          <w:sz w:val="28"/>
        </w:rPr>
      </w:pPr>
      <w:r w:rsidRPr="006F3713">
        <w:rPr>
          <w:rFonts w:ascii="仿宋" w:eastAsia="仿宋" w:hAnsi="仿宋" w:hint="eastAsia"/>
          <w:sz w:val="28"/>
        </w:rPr>
        <w:t>此次征集方案为解决“中心药房”到“病区科室”或“静配中心”到“病区科室”共九个科室的配送。</w:t>
      </w:r>
    </w:p>
    <w:p w:rsidR="005B107A" w:rsidRPr="006F3713" w:rsidRDefault="005B107A" w:rsidP="0061688C">
      <w:pPr>
        <w:pStyle w:val="152"/>
        <w:ind w:firstLine="560"/>
        <w:rPr>
          <w:rFonts w:ascii="仿宋" w:eastAsia="仿宋" w:hAnsi="仿宋"/>
          <w:sz w:val="28"/>
        </w:rPr>
      </w:pPr>
    </w:p>
    <w:p w:rsidR="00C31663" w:rsidRPr="006F3713" w:rsidRDefault="00C31663" w:rsidP="0061688C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6F3713">
        <w:rPr>
          <w:rFonts w:ascii="仿宋" w:eastAsia="仿宋" w:hAnsi="仿宋" w:hint="eastAsia"/>
          <w:b/>
          <w:sz w:val="28"/>
          <w:szCs w:val="28"/>
        </w:rPr>
        <w:t>二、</w:t>
      </w:r>
      <w:r w:rsidR="006F3713" w:rsidRPr="006F3713">
        <w:rPr>
          <w:rFonts w:ascii="仿宋" w:eastAsia="仿宋" w:hAnsi="仿宋" w:hint="eastAsia"/>
          <w:b/>
          <w:sz w:val="28"/>
          <w:szCs w:val="28"/>
        </w:rPr>
        <w:t>功能</w:t>
      </w:r>
      <w:r w:rsidR="006F3713" w:rsidRPr="006F3713">
        <w:rPr>
          <w:rFonts w:ascii="仿宋" w:eastAsia="仿宋" w:hAnsi="仿宋"/>
          <w:b/>
          <w:sz w:val="28"/>
          <w:szCs w:val="28"/>
        </w:rPr>
        <w:t>及配置需求</w:t>
      </w:r>
    </w:p>
    <w:p w:rsidR="006F3713" w:rsidRPr="006F3713" w:rsidRDefault="006F3713" w:rsidP="0061688C">
      <w:pPr>
        <w:pStyle w:val="152"/>
        <w:ind w:firstLine="560"/>
        <w:rPr>
          <w:rFonts w:ascii="仿宋" w:eastAsia="仿宋" w:hAnsi="仿宋"/>
          <w:sz w:val="28"/>
        </w:rPr>
      </w:pPr>
      <w:r w:rsidRPr="006F3713">
        <w:rPr>
          <w:rFonts w:ascii="仿宋" w:eastAsia="仿宋" w:hAnsi="仿宋" w:hint="eastAsia"/>
          <w:sz w:val="28"/>
        </w:rPr>
        <w:lastRenderedPageBreak/>
        <w:t>1.机器人外观及尺寸要求</w:t>
      </w:r>
    </w:p>
    <w:p w:rsidR="006F3713" w:rsidRPr="006F3713" w:rsidRDefault="006F3713" w:rsidP="0061688C">
      <w:pPr>
        <w:pStyle w:val="152"/>
        <w:ind w:firstLine="560"/>
        <w:rPr>
          <w:rFonts w:ascii="仿宋" w:eastAsia="仿宋" w:hAnsi="仿宋"/>
          <w:sz w:val="28"/>
        </w:rPr>
      </w:pPr>
      <w:r w:rsidRPr="006F3713">
        <w:rPr>
          <w:rFonts w:ascii="仿宋" w:eastAsia="仿宋" w:hAnsi="仿宋" w:hint="eastAsia"/>
          <w:sz w:val="28"/>
        </w:rPr>
        <w:tab/>
        <w:t>1.1周身无锐角设计，以提高机器人亲和力。</w:t>
      </w:r>
    </w:p>
    <w:p w:rsidR="006F3713" w:rsidRPr="006F3713" w:rsidRDefault="006F3713" w:rsidP="0061688C">
      <w:pPr>
        <w:pStyle w:val="152"/>
        <w:ind w:firstLine="560"/>
        <w:rPr>
          <w:rFonts w:ascii="仿宋" w:eastAsia="仿宋" w:hAnsi="仿宋"/>
          <w:sz w:val="28"/>
        </w:rPr>
      </w:pPr>
      <w:r w:rsidRPr="006F3713">
        <w:rPr>
          <w:rFonts w:ascii="仿宋" w:eastAsia="仿宋" w:hAnsi="仿宋" w:hint="eastAsia"/>
          <w:sz w:val="28"/>
        </w:rPr>
        <w:tab/>
        <w:t>1.2材质需采用ABS医用洁净材质，提高设备安全性。</w:t>
      </w:r>
    </w:p>
    <w:p w:rsidR="006F3713" w:rsidRPr="006F3713" w:rsidRDefault="006F3713" w:rsidP="0061688C">
      <w:pPr>
        <w:pStyle w:val="152"/>
        <w:ind w:firstLine="560"/>
        <w:rPr>
          <w:rFonts w:ascii="仿宋" w:eastAsia="仿宋" w:hAnsi="仿宋"/>
          <w:sz w:val="28"/>
        </w:rPr>
      </w:pPr>
      <w:r w:rsidRPr="006F3713">
        <w:rPr>
          <w:rFonts w:ascii="仿宋" w:eastAsia="仿宋" w:hAnsi="仿宋" w:hint="eastAsia"/>
          <w:sz w:val="28"/>
        </w:rPr>
        <w:t>2.机器人技术规格及功能要求</w:t>
      </w:r>
    </w:p>
    <w:p w:rsidR="006F3713" w:rsidRPr="006F3713" w:rsidRDefault="006F3713" w:rsidP="0061688C">
      <w:pPr>
        <w:pStyle w:val="152"/>
        <w:ind w:firstLine="560"/>
        <w:rPr>
          <w:rFonts w:ascii="仿宋" w:eastAsia="仿宋" w:hAnsi="仿宋"/>
          <w:sz w:val="28"/>
        </w:rPr>
      </w:pPr>
      <w:r w:rsidRPr="006F3713">
        <w:rPr>
          <w:rFonts w:ascii="仿宋" w:eastAsia="仿宋" w:hAnsi="仿宋" w:hint="eastAsia"/>
          <w:sz w:val="28"/>
        </w:rPr>
        <w:tab/>
        <w:t>2.1机器人载重≥</w:t>
      </w:r>
      <w:r w:rsidRPr="006F3713">
        <w:rPr>
          <w:rFonts w:ascii="仿宋" w:eastAsia="仿宋" w:hAnsi="仿宋"/>
          <w:sz w:val="28"/>
        </w:rPr>
        <w:t>12</w:t>
      </w:r>
      <w:r w:rsidRPr="006F3713">
        <w:rPr>
          <w:rFonts w:ascii="仿宋" w:eastAsia="仿宋" w:hAnsi="仿宋" w:hint="eastAsia"/>
          <w:sz w:val="28"/>
        </w:rPr>
        <w:t>0kg。</w:t>
      </w:r>
    </w:p>
    <w:p w:rsidR="006F3713" w:rsidRPr="006F3713" w:rsidRDefault="006F3713" w:rsidP="0061688C">
      <w:pPr>
        <w:pStyle w:val="152"/>
        <w:ind w:firstLine="560"/>
        <w:rPr>
          <w:rFonts w:ascii="仿宋" w:eastAsia="仿宋" w:hAnsi="仿宋"/>
          <w:sz w:val="28"/>
        </w:rPr>
      </w:pPr>
      <w:r w:rsidRPr="006F3713">
        <w:rPr>
          <w:rFonts w:ascii="仿宋" w:eastAsia="仿宋" w:hAnsi="仿宋" w:hint="eastAsia"/>
          <w:sz w:val="28"/>
        </w:rPr>
        <w:tab/>
        <w:t>2.2机器人最窄通过宽度≤800mm。</w:t>
      </w:r>
    </w:p>
    <w:p w:rsidR="006F3713" w:rsidRPr="006F3713" w:rsidRDefault="006F3713" w:rsidP="0061688C">
      <w:pPr>
        <w:pStyle w:val="152"/>
        <w:ind w:firstLine="560"/>
        <w:rPr>
          <w:rFonts w:ascii="仿宋" w:eastAsia="仿宋" w:hAnsi="仿宋"/>
          <w:sz w:val="28"/>
        </w:rPr>
      </w:pPr>
      <w:r w:rsidRPr="006F3713">
        <w:rPr>
          <w:rFonts w:ascii="仿宋" w:eastAsia="仿宋" w:hAnsi="仿宋" w:hint="eastAsia"/>
          <w:sz w:val="28"/>
        </w:rPr>
        <w:tab/>
        <w:t>2.3机器人使用2个进口激光传感器进行导航定位，前后对称布置，360°全方位探测，有效探测距离≥10m。</w:t>
      </w:r>
    </w:p>
    <w:p w:rsidR="006F3713" w:rsidRPr="006F3713" w:rsidRDefault="006F3713" w:rsidP="0061688C">
      <w:pPr>
        <w:pStyle w:val="152"/>
        <w:ind w:firstLine="560"/>
        <w:rPr>
          <w:rFonts w:ascii="仿宋" w:eastAsia="仿宋" w:hAnsi="仿宋"/>
          <w:sz w:val="28"/>
        </w:rPr>
      </w:pPr>
      <w:r w:rsidRPr="006F3713">
        <w:rPr>
          <w:rFonts w:ascii="仿宋" w:eastAsia="仿宋" w:hAnsi="仿宋" w:hint="eastAsia"/>
          <w:sz w:val="28"/>
        </w:rPr>
        <w:tab/>
        <w:t>2.4通讯方式：支持wifi，</w:t>
      </w:r>
      <w:r w:rsidRPr="006F3713">
        <w:rPr>
          <w:rFonts w:ascii="仿宋" w:eastAsia="仿宋" w:hAnsi="仿宋"/>
          <w:sz w:val="28"/>
        </w:rPr>
        <w:t>5</w:t>
      </w:r>
      <w:r w:rsidRPr="006F3713">
        <w:rPr>
          <w:rFonts w:ascii="仿宋" w:eastAsia="仿宋" w:hAnsi="仿宋" w:hint="eastAsia"/>
          <w:sz w:val="28"/>
        </w:rPr>
        <w:t>G及lora。</w:t>
      </w:r>
    </w:p>
    <w:p w:rsidR="006F3713" w:rsidRPr="006F3713" w:rsidRDefault="006F3713" w:rsidP="0061688C">
      <w:pPr>
        <w:pStyle w:val="152"/>
        <w:ind w:firstLine="560"/>
        <w:rPr>
          <w:rFonts w:ascii="仿宋" w:eastAsia="仿宋" w:hAnsi="仿宋"/>
          <w:sz w:val="28"/>
        </w:rPr>
      </w:pPr>
      <w:r w:rsidRPr="006F3713">
        <w:rPr>
          <w:rFonts w:ascii="仿宋" w:eastAsia="仿宋" w:hAnsi="仿宋" w:hint="eastAsia"/>
          <w:sz w:val="28"/>
        </w:rPr>
        <w:tab/>
        <w:t>2.5使用进口品牌电子门锁，具有开关门信号反馈功能。</w:t>
      </w:r>
    </w:p>
    <w:p w:rsidR="006F3713" w:rsidRPr="006F3713" w:rsidRDefault="006F3713" w:rsidP="0061688C">
      <w:pPr>
        <w:pStyle w:val="152"/>
        <w:ind w:firstLine="560"/>
        <w:rPr>
          <w:rFonts w:ascii="仿宋" w:eastAsia="仿宋" w:hAnsi="仿宋"/>
          <w:sz w:val="28"/>
        </w:rPr>
      </w:pPr>
      <w:r w:rsidRPr="006F3713">
        <w:rPr>
          <w:rFonts w:ascii="仿宋" w:eastAsia="仿宋" w:hAnsi="仿宋" w:hint="eastAsia"/>
          <w:sz w:val="28"/>
        </w:rPr>
        <w:tab/>
        <w:t>2.6箱门开锁安全认证：支持RFID刷卡、指纹识别、密码及手动钥匙开锁。</w:t>
      </w:r>
    </w:p>
    <w:p w:rsidR="006F3713" w:rsidRPr="006F3713" w:rsidRDefault="006F3713" w:rsidP="0061688C">
      <w:pPr>
        <w:pStyle w:val="152"/>
        <w:ind w:firstLine="560"/>
        <w:rPr>
          <w:rFonts w:ascii="仿宋" w:eastAsia="仿宋" w:hAnsi="仿宋"/>
          <w:sz w:val="28"/>
        </w:rPr>
      </w:pPr>
      <w:r w:rsidRPr="006F3713">
        <w:rPr>
          <w:rFonts w:ascii="仿宋" w:eastAsia="仿宋" w:hAnsi="仿宋" w:hint="eastAsia"/>
          <w:sz w:val="28"/>
        </w:rPr>
        <w:tab/>
        <w:t>2.7导航方式：同时支持激光导航+惯性导航+视觉导航。</w:t>
      </w:r>
    </w:p>
    <w:p w:rsidR="006F3713" w:rsidRPr="006F3713" w:rsidRDefault="006F3713" w:rsidP="0061688C">
      <w:pPr>
        <w:pStyle w:val="152"/>
        <w:ind w:firstLine="560"/>
        <w:rPr>
          <w:rFonts w:ascii="仿宋" w:eastAsia="仿宋" w:hAnsi="仿宋"/>
          <w:sz w:val="28"/>
        </w:rPr>
      </w:pPr>
      <w:r w:rsidRPr="006F3713">
        <w:rPr>
          <w:rFonts w:ascii="仿宋" w:eastAsia="仿宋" w:hAnsi="仿宋" w:hint="eastAsia"/>
          <w:sz w:val="28"/>
        </w:rPr>
        <w:t>3.物流机器人配套外设要求</w:t>
      </w:r>
    </w:p>
    <w:p w:rsidR="006F3713" w:rsidRPr="006F3713" w:rsidRDefault="006F3713" w:rsidP="0061688C">
      <w:pPr>
        <w:pStyle w:val="152"/>
        <w:ind w:firstLine="560"/>
        <w:rPr>
          <w:rFonts w:ascii="仿宋" w:eastAsia="仿宋" w:hAnsi="仿宋"/>
          <w:sz w:val="28"/>
        </w:rPr>
      </w:pPr>
      <w:r w:rsidRPr="006F3713">
        <w:rPr>
          <w:rFonts w:ascii="仿宋" w:eastAsia="仿宋" w:hAnsi="仿宋" w:hint="eastAsia"/>
          <w:sz w:val="28"/>
        </w:rPr>
        <w:tab/>
        <w:t>3.1机器人电梯物联模块：机器人可通过物联模块向电梯发送指令，可实现机器人自主乘梯的功能，同时可实时获取电梯所在楼层的信息。</w:t>
      </w:r>
    </w:p>
    <w:p w:rsidR="006F3713" w:rsidRPr="006F3713" w:rsidRDefault="006F3713" w:rsidP="0061688C">
      <w:pPr>
        <w:pStyle w:val="152"/>
        <w:ind w:firstLine="560"/>
        <w:rPr>
          <w:rFonts w:ascii="仿宋" w:eastAsia="仿宋" w:hAnsi="仿宋"/>
          <w:sz w:val="28"/>
        </w:rPr>
      </w:pPr>
      <w:r w:rsidRPr="006F3713">
        <w:rPr>
          <w:rFonts w:ascii="仿宋" w:eastAsia="仿宋" w:hAnsi="仿宋" w:hint="eastAsia"/>
          <w:sz w:val="28"/>
        </w:rPr>
        <w:tab/>
        <w:t>3.2电梯控制模块具有判断电梯繁忙、闲时的功能。</w:t>
      </w:r>
    </w:p>
    <w:p w:rsidR="006F3713" w:rsidRPr="006F3713" w:rsidRDefault="006F3713" w:rsidP="0061688C">
      <w:pPr>
        <w:pStyle w:val="152"/>
        <w:ind w:firstLine="560"/>
        <w:rPr>
          <w:rFonts w:ascii="仿宋" w:eastAsia="仿宋" w:hAnsi="仿宋"/>
          <w:sz w:val="28"/>
        </w:rPr>
      </w:pPr>
      <w:r w:rsidRPr="006F3713">
        <w:rPr>
          <w:rFonts w:ascii="仿宋" w:eastAsia="仿宋" w:hAnsi="仿宋" w:hint="eastAsia"/>
          <w:sz w:val="28"/>
        </w:rPr>
        <w:tab/>
        <w:t>3.3电动门控模块，机器人可与门控模块通讯。</w:t>
      </w:r>
    </w:p>
    <w:p w:rsidR="006F3713" w:rsidRPr="006F3713" w:rsidRDefault="006F3713" w:rsidP="0061688C">
      <w:pPr>
        <w:pStyle w:val="152"/>
        <w:ind w:firstLine="560"/>
        <w:rPr>
          <w:rFonts w:ascii="仿宋" w:eastAsia="仿宋" w:hAnsi="仿宋"/>
          <w:sz w:val="28"/>
        </w:rPr>
      </w:pPr>
      <w:r w:rsidRPr="006F3713">
        <w:rPr>
          <w:rFonts w:ascii="仿宋" w:eastAsia="仿宋" w:hAnsi="仿宋" w:hint="eastAsia"/>
          <w:sz w:val="28"/>
        </w:rPr>
        <w:tab/>
        <w:t>3.4远程PAD终端，机器人通过</w:t>
      </w:r>
      <w:r w:rsidRPr="006F3713">
        <w:rPr>
          <w:rFonts w:ascii="仿宋" w:eastAsia="仿宋" w:hAnsi="仿宋"/>
          <w:sz w:val="28"/>
        </w:rPr>
        <w:t>5</w:t>
      </w:r>
      <w:r w:rsidRPr="006F3713">
        <w:rPr>
          <w:rFonts w:ascii="仿宋" w:eastAsia="仿宋" w:hAnsi="仿宋" w:hint="eastAsia"/>
          <w:sz w:val="28"/>
        </w:rPr>
        <w:t>G或wifi的方式与PAD终端通讯。</w:t>
      </w:r>
    </w:p>
    <w:p w:rsidR="006F3713" w:rsidRPr="006F3713" w:rsidRDefault="006F3713" w:rsidP="0061688C">
      <w:pPr>
        <w:pStyle w:val="152"/>
        <w:ind w:firstLine="560"/>
        <w:rPr>
          <w:rFonts w:ascii="仿宋" w:eastAsia="仿宋" w:hAnsi="仿宋"/>
          <w:sz w:val="28"/>
        </w:rPr>
      </w:pPr>
      <w:r w:rsidRPr="006F3713">
        <w:rPr>
          <w:rFonts w:ascii="仿宋" w:eastAsia="仿宋" w:hAnsi="仿宋" w:hint="eastAsia"/>
          <w:sz w:val="28"/>
        </w:rPr>
        <w:t>3.5 PAD终端具有远程呼叫机器人、远程监控机器人状态功能。</w:t>
      </w:r>
    </w:p>
    <w:p w:rsidR="006F3713" w:rsidRPr="006F3713" w:rsidRDefault="006F3713" w:rsidP="0061688C">
      <w:pPr>
        <w:pStyle w:val="152"/>
        <w:ind w:firstLine="560"/>
        <w:rPr>
          <w:rFonts w:ascii="仿宋" w:eastAsia="仿宋" w:hAnsi="仿宋"/>
          <w:sz w:val="28"/>
        </w:rPr>
      </w:pPr>
      <w:r w:rsidRPr="006F3713">
        <w:rPr>
          <w:rFonts w:ascii="仿宋" w:eastAsia="仿宋" w:hAnsi="仿宋" w:hint="eastAsia"/>
          <w:sz w:val="28"/>
        </w:rPr>
        <w:lastRenderedPageBreak/>
        <w:t>4、采购数量：1</w:t>
      </w:r>
      <w:r w:rsidR="008D53A4">
        <w:rPr>
          <w:rFonts w:ascii="仿宋" w:eastAsia="仿宋" w:hAnsi="仿宋" w:hint="eastAsia"/>
          <w:sz w:val="28"/>
        </w:rPr>
        <w:t>台</w:t>
      </w:r>
    </w:p>
    <w:p w:rsidR="00747F51" w:rsidRPr="006F3713" w:rsidRDefault="00747F51" w:rsidP="0061688C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BF79B4" w:rsidRPr="006F3713" w:rsidRDefault="00C31663" w:rsidP="0061688C">
      <w:pPr>
        <w:pStyle w:val="a5"/>
        <w:shd w:val="clear" w:color="auto" w:fill="FFFFFF"/>
        <w:spacing w:beforeAutospacing="0" w:afterAutospacing="0" w:line="360" w:lineRule="auto"/>
        <w:rPr>
          <w:rFonts w:ascii="仿宋" w:eastAsia="仿宋" w:hAnsi="仿宋" w:cs="仿宋"/>
          <w:b/>
          <w:kern w:val="2"/>
          <w:sz w:val="28"/>
          <w:szCs w:val="28"/>
        </w:rPr>
      </w:pPr>
      <w:r w:rsidRPr="006F3713">
        <w:rPr>
          <w:rFonts w:ascii="仿宋" w:eastAsia="仿宋" w:hAnsi="仿宋" w:cs="仿宋" w:hint="eastAsia"/>
          <w:b/>
          <w:kern w:val="2"/>
          <w:sz w:val="28"/>
          <w:szCs w:val="28"/>
        </w:rPr>
        <w:t>三、</w:t>
      </w:r>
      <w:r w:rsidR="00747F51" w:rsidRPr="006F3713">
        <w:rPr>
          <w:rFonts w:ascii="仿宋" w:eastAsia="仿宋" w:hAnsi="仿宋" w:cs="仿宋" w:hint="eastAsia"/>
          <w:b/>
          <w:kern w:val="2"/>
          <w:sz w:val="28"/>
          <w:szCs w:val="28"/>
        </w:rPr>
        <w:t>产品调</w:t>
      </w:r>
      <w:r w:rsidR="00747F51" w:rsidRPr="006F3713">
        <w:rPr>
          <w:rFonts w:ascii="仿宋" w:eastAsia="仿宋" w:hAnsi="仿宋" w:cs="仿宋"/>
          <w:b/>
          <w:kern w:val="2"/>
          <w:sz w:val="28"/>
          <w:szCs w:val="28"/>
        </w:rPr>
        <w:t>研参数表</w:t>
      </w:r>
    </w:p>
    <w:p w:rsidR="00CB08C7" w:rsidRPr="00BF79B4" w:rsidRDefault="00CB08C7" w:rsidP="0061688C">
      <w:pPr>
        <w:spacing w:line="360" w:lineRule="auto"/>
        <w:rPr>
          <w:rFonts w:ascii="仿宋" w:eastAsia="仿宋" w:hAnsi="仿宋" w:cs="宋体"/>
          <w:sz w:val="24"/>
          <w:szCs w:val="24"/>
        </w:rPr>
      </w:pPr>
    </w:p>
    <w:p w:rsidR="00CB08C7" w:rsidRPr="00397756" w:rsidRDefault="003609E0" w:rsidP="0061688C">
      <w:pPr>
        <w:pStyle w:val="a5"/>
        <w:shd w:val="clear" w:color="auto" w:fill="FFFFFF"/>
        <w:spacing w:beforeAutospacing="0" w:afterAutospacing="0" w:line="360" w:lineRule="auto"/>
        <w:jc w:val="center"/>
        <w:rPr>
          <w:rFonts w:ascii="仿宋" w:eastAsia="仿宋" w:hAnsi="仿宋" w:cs="仿宋_GB2312"/>
          <w:color w:val="333333"/>
          <w:sz w:val="28"/>
          <w:szCs w:val="28"/>
        </w:rPr>
      </w:pPr>
      <w:r w:rsidRPr="00397756">
        <w:rPr>
          <w:rFonts w:ascii="仿宋" w:eastAsia="仿宋" w:hAnsi="仿宋" w:cs="仿宋_GB2312"/>
          <w:b/>
          <w:color w:val="333333"/>
          <w:sz w:val="28"/>
          <w:szCs w:val="28"/>
          <w:shd w:val="clear" w:color="auto" w:fill="FFFFFF"/>
        </w:rPr>
        <w:t>产品调研参</w:t>
      </w:r>
      <w:r w:rsidRPr="00397756">
        <w:rPr>
          <w:rFonts w:ascii="仿宋" w:eastAsia="仿宋" w:hAnsi="仿宋" w:cs="仿宋_GB2312"/>
          <w:b/>
          <w:color w:val="000000"/>
          <w:sz w:val="28"/>
          <w:szCs w:val="28"/>
          <w:shd w:val="clear" w:color="auto" w:fill="FFFFFF"/>
        </w:rPr>
        <w:t>数表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61"/>
        <w:gridCol w:w="5825"/>
      </w:tblGrid>
      <w:tr w:rsidR="00CB08C7" w:rsidTr="00A540FB">
        <w:trPr>
          <w:trHeight w:val="720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8C7" w:rsidRPr="00EA4A6D" w:rsidRDefault="003609E0" w:rsidP="0061688C">
            <w:pPr>
              <w:pStyle w:val="a5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t>产品名称、品牌型号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8C7" w:rsidRPr="00397756" w:rsidRDefault="00CB08C7" w:rsidP="0061688C">
            <w:pPr>
              <w:pStyle w:val="a5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CB08C7" w:rsidTr="00A540FB">
        <w:trPr>
          <w:trHeight w:val="965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8C7" w:rsidRPr="00EA4A6D" w:rsidRDefault="003609E0" w:rsidP="0061688C">
            <w:pPr>
              <w:pStyle w:val="a5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t>厂家/代理商</w:t>
            </w:r>
          </w:p>
          <w:p w:rsidR="00CB08C7" w:rsidRPr="00EA4A6D" w:rsidRDefault="003609E0" w:rsidP="0061688C">
            <w:pPr>
              <w:pStyle w:val="a5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t>联系人和联系方式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8C7" w:rsidRPr="00EA4A6D" w:rsidRDefault="00CB08C7" w:rsidP="0061688C">
            <w:pPr>
              <w:pStyle w:val="a5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CB08C7" w:rsidTr="00A540FB">
        <w:trPr>
          <w:trHeight w:val="734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8C7" w:rsidRPr="00EA4A6D" w:rsidRDefault="003609E0" w:rsidP="0061688C">
            <w:pPr>
              <w:pStyle w:val="a5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t>国内销售案例</w:t>
            </w:r>
          </w:p>
          <w:p w:rsidR="00CB08C7" w:rsidRPr="00EA4A6D" w:rsidRDefault="003609E0" w:rsidP="0061688C">
            <w:pPr>
              <w:pStyle w:val="a5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t>（包括单位名称、联系人和联系电话。）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8C7" w:rsidRPr="00EA4A6D" w:rsidRDefault="003609E0" w:rsidP="0061688C">
            <w:pPr>
              <w:pStyle w:val="a5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Calibri" w:eastAsia="仿宋" w:hAnsi="Calibri" w:cs="Calibri"/>
                <w:szCs w:val="24"/>
              </w:rPr>
              <w:t> </w:t>
            </w:r>
          </w:p>
        </w:tc>
      </w:tr>
      <w:tr w:rsidR="00CB08C7" w:rsidTr="00A540FB">
        <w:trPr>
          <w:trHeight w:val="2002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8C7" w:rsidRPr="00EA4A6D" w:rsidRDefault="003609E0" w:rsidP="0061688C">
            <w:pPr>
              <w:pStyle w:val="a5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t>主要技术指标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8C7" w:rsidRPr="00EA4A6D" w:rsidRDefault="00CB08C7" w:rsidP="0061688C">
            <w:pPr>
              <w:pStyle w:val="a5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CB08C7" w:rsidTr="00A540FB">
        <w:trPr>
          <w:trHeight w:val="1022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8C7" w:rsidRPr="00EA4A6D" w:rsidRDefault="003609E0" w:rsidP="0061688C">
            <w:pPr>
              <w:pStyle w:val="a5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t>报价</w:t>
            </w:r>
          </w:p>
          <w:p w:rsidR="00CB08C7" w:rsidRPr="00EA4A6D" w:rsidRDefault="003609E0" w:rsidP="0061688C">
            <w:pPr>
              <w:pStyle w:val="a5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t>（全包价）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8C7" w:rsidRPr="00EA4A6D" w:rsidRDefault="00CB08C7" w:rsidP="0061688C">
            <w:pPr>
              <w:pStyle w:val="a5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CB08C7" w:rsidTr="00A540FB">
        <w:trPr>
          <w:trHeight w:val="504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8C7" w:rsidRPr="00EA4A6D" w:rsidRDefault="003609E0" w:rsidP="0061688C">
            <w:pPr>
              <w:pStyle w:val="a5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t>后续运行维护及费用情况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8C7" w:rsidRPr="00EA4A6D" w:rsidRDefault="003609E0" w:rsidP="0061688C">
            <w:pPr>
              <w:pStyle w:val="a5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Calibri" w:eastAsia="仿宋" w:hAnsi="Calibri" w:cs="Calibri"/>
                <w:szCs w:val="24"/>
              </w:rPr>
              <w:t> </w:t>
            </w:r>
          </w:p>
        </w:tc>
      </w:tr>
      <w:tr w:rsidR="00CB08C7" w:rsidTr="00A540FB">
        <w:trPr>
          <w:trHeight w:val="288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8C7" w:rsidRPr="00EA4A6D" w:rsidRDefault="003609E0" w:rsidP="0061688C">
            <w:pPr>
              <w:pStyle w:val="a5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t>售后服务及支持方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8C7" w:rsidRPr="00EA4A6D" w:rsidRDefault="00CB08C7" w:rsidP="0061688C">
            <w:pPr>
              <w:pStyle w:val="a5"/>
              <w:spacing w:line="360" w:lineRule="auto"/>
              <w:rPr>
                <w:rFonts w:ascii="仿宋" w:eastAsia="仿宋" w:hAnsi="仿宋" w:cs="仿宋_GB2312"/>
                <w:szCs w:val="24"/>
              </w:rPr>
            </w:pPr>
          </w:p>
        </w:tc>
      </w:tr>
      <w:tr w:rsidR="00CB08C7" w:rsidTr="00A540FB">
        <w:trPr>
          <w:trHeight w:val="288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8C7" w:rsidRPr="00EA4A6D" w:rsidRDefault="003609E0" w:rsidP="0061688C">
            <w:pPr>
              <w:pStyle w:val="a5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仿宋" w:eastAsia="仿宋" w:hAnsi="仿宋" w:cs="仿宋_GB2312"/>
                <w:szCs w:val="24"/>
              </w:rPr>
              <w:t>驻场要求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8C7" w:rsidRPr="00EA4A6D" w:rsidRDefault="003609E0" w:rsidP="0061688C">
            <w:pPr>
              <w:pStyle w:val="a5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  <w:szCs w:val="24"/>
              </w:rPr>
            </w:pPr>
            <w:r w:rsidRPr="00EA4A6D">
              <w:rPr>
                <w:rFonts w:ascii="Calibri" w:eastAsia="仿宋" w:hAnsi="Calibri" w:cs="Calibri"/>
                <w:szCs w:val="24"/>
              </w:rPr>
              <w:t> </w:t>
            </w:r>
          </w:p>
        </w:tc>
      </w:tr>
    </w:tbl>
    <w:p w:rsidR="003772B5" w:rsidRDefault="006F3713" w:rsidP="0061688C">
      <w:pPr>
        <w:pStyle w:val="a5"/>
        <w:shd w:val="clear" w:color="auto" w:fill="FFFFFF"/>
        <w:spacing w:beforeAutospacing="0" w:afterAutospacing="0" w:line="360" w:lineRule="auto"/>
        <w:ind w:firstLineChars="200" w:firstLine="480"/>
        <w:rPr>
          <w:rFonts w:ascii="仿宋" w:eastAsia="仿宋" w:hAnsi="仿宋" w:cs="仿宋_GB2312"/>
          <w:szCs w:val="24"/>
        </w:rPr>
      </w:pPr>
      <w:r w:rsidRPr="007250A9">
        <w:rPr>
          <w:rFonts w:ascii="仿宋" w:eastAsia="仿宋" w:hAnsi="仿宋" w:cs="仿宋_GB2312"/>
          <w:szCs w:val="24"/>
        </w:rPr>
        <w:t>另</w:t>
      </w:r>
      <w:r w:rsidRPr="007250A9">
        <w:rPr>
          <w:rFonts w:ascii="仿宋" w:eastAsia="仿宋" w:hAnsi="仿宋" w:cs="仿宋_GB2312" w:hint="eastAsia"/>
          <w:szCs w:val="24"/>
        </w:rPr>
        <w:t>,</w:t>
      </w:r>
      <w:r w:rsidRPr="007250A9">
        <w:rPr>
          <w:rFonts w:ascii="仿宋" w:eastAsia="仿宋" w:hAnsi="仿宋" w:cs="仿宋_GB2312"/>
          <w:szCs w:val="24"/>
        </w:rPr>
        <w:t>需提供公司营业执照复印件、调研材料盖公司章，代理的需提供相关证明</w:t>
      </w:r>
      <w:r w:rsidRPr="007250A9">
        <w:rPr>
          <w:rFonts w:ascii="仿宋" w:eastAsia="仿宋" w:hAnsi="仿宋" w:cs="仿宋_GB2312" w:hint="eastAsia"/>
          <w:szCs w:val="24"/>
        </w:rPr>
        <w:t>。</w:t>
      </w:r>
    </w:p>
    <w:p w:rsidR="00F71CD2" w:rsidRDefault="00F71CD2" w:rsidP="0061688C">
      <w:pPr>
        <w:pStyle w:val="a5"/>
        <w:shd w:val="clear" w:color="auto" w:fill="FFFFFF"/>
        <w:spacing w:beforeAutospacing="0" w:afterAutospacing="0"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</w:p>
    <w:p w:rsidR="0061688C" w:rsidRPr="0061688C" w:rsidRDefault="003772B5" w:rsidP="0061688C">
      <w:pPr>
        <w:pStyle w:val="a5"/>
        <w:shd w:val="clear" w:color="auto" w:fill="FFFFFF"/>
        <w:spacing w:line="360" w:lineRule="auto"/>
        <w:rPr>
          <w:rFonts w:ascii="仿宋" w:eastAsia="仿宋" w:hAnsi="仿宋" w:cs="仿宋"/>
          <w:b/>
          <w:kern w:val="2"/>
          <w:sz w:val="28"/>
          <w:szCs w:val="28"/>
        </w:rPr>
      </w:pPr>
      <w:r w:rsidRPr="0061688C">
        <w:rPr>
          <w:rFonts w:ascii="仿宋" w:eastAsia="仿宋" w:hAnsi="仿宋" w:cs="仿宋" w:hint="eastAsia"/>
          <w:b/>
          <w:kern w:val="2"/>
          <w:sz w:val="28"/>
          <w:szCs w:val="28"/>
        </w:rPr>
        <w:t>四、</w:t>
      </w:r>
      <w:r w:rsidR="0061688C" w:rsidRPr="0061688C">
        <w:rPr>
          <w:rFonts w:ascii="仿宋" w:eastAsia="仿宋" w:hAnsi="仿宋" w:cs="仿宋" w:hint="eastAsia"/>
          <w:b/>
          <w:kern w:val="2"/>
          <w:sz w:val="28"/>
          <w:szCs w:val="28"/>
        </w:rPr>
        <w:t>资料递交</w:t>
      </w:r>
    </w:p>
    <w:p w:rsidR="003772B5" w:rsidRDefault="003772B5" w:rsidP="0061688C">
      <w:pPr>
        <w:pStyle w:val="a5"/>
        <w:shd w:val="clear" w:color="auto" w:fill="FFFFFF"/>
        <w:spacing w:before="100" w:after="100"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lastRenderedPageBreak/>
        <w:t>本着“公平、公开、公正”的原则，欢迎国内厂商带齐</w:t>
      </w:r>
      <w:r w:rsidR="0061688C" w:rsidRPr="0061688C">
        <w:rPr>
          <w:rFonts w:ascii="仿宋" w:eastAsia="仿宋" w:hAnsi="仿宋" w:cs="仿宋" w:hint="eastAsia"/>
          <w:kern w:val="2"/>
          <w:sz w:val="28"/>
          <w:szCs w:val="28"/>
          <w:u w:val="single"/>
        </w:rPr>
        <w:t>上述第三点要求的资料</w:t>
      </w:r>
      <w:r w:rsidR="0061688C">
        <w:rPr>
          <w:rFonts w:ascii="仿宋" w:eastAsia="仿宋" w:hAnsi="仿宋" w:cs="仿宋" w:hint="eastAsia"/>
          <w:kern w:val="2"/>
          <w:sz w:val="28"/>
          <w:szCs w:val="28"/>
        </w:rPr>
        <w:t>及</w:t>
      </w:r>
      <w:r>
        <w:rPr>
          <w:rFonts w:ascii="仿宋" w:eastAsia="仿宋" w:hAnsi="仿宋" w:cs="仿宋" w:hint="eastAsia"/>
          <w:kern w:val="2"/>
          <w:sz w:val="28"/>
          <w:szCs w:val="28"/>
        </w:rPr>
        <w:t>产品解决方案</w:t>
      </w:r>
      <w:r w:rsidR="0061688C">
        <w:rPr>
          <w:rFonts w:ascii="仿宋" w:eastAsia="仿宋" w:hAnsi="仿宋" w:cs="仿宋" w:hint="eastAsia"/>
          <w:kern w:val="2"/>
          <w:sz w:val="28"/>
          <w:szCs w:val="28"/>
        </w:rPr>
        <w:t>、</w:t>
      </w:r>
      <w:r>
        <w:rPr>
          <w:rFonts w:ascii="仿宋" w:eastAsia="仿宋" w:hAnsi="仿宋" w:cs="仿宋" w:hint="eastAsia"/>
          <w:kern w:val="2"/>
          <w:sz w:val="28"/>
          <w:szCs w:val="28"/>
        </w:rPr>
        <w:t>相关介绍材料到深圳市南山区蛇口科技大厦3楼南座372室信息科现场报名，或将相关电子材料发送至</w:t>
      </w:r>
      <w:r w:rsidR="006F3713">
        <w:rPr>
          <w:rFonts w:ascii="仿宋" w:eastAsia="仿宋" w:hAnsi="仿宋" w:cs="仿宋" w:hint="eastAsia"/>
          <w:kern w:val="2"/>
          <w:sz w:val="28"/>
          <w:szCs w:val="28"/>
        </w:rPr>
        <w:t>21545995</w:t>
      </w:r>
      <w:r>
        <w:rPr>
          <w:rFonts w:ascii="仿宋" w:eastAsia="仿宋" w:hAnsi="仿宋" w:cs="仿宋" w:hint="eastAsia"/>
          <w:kern w:val="2"/>
          <w:sz w:val="28"/>
          <w:szCs w:val="28"/>
        </w:rPr>
        <w:t>@qq.com。</w:t>
      </w:r>
    </w:p>
    <w:p w:rsidR="00A540FB" w:rsidRPr="00EA4A6D" w:rsidRDefault="00A540FB" w:rsidP="0061688C">
      <w:pPr>
        <w:pStyle w:val="a5"/>
        <w:shd w:val="clear" w:color="auto" w:fill="FFFFFF"/>
        <w:spacing w:beforeAutospacing="0" w:afterAutospacing="0"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EA4A6D">
        <w:rPr>
          <w:rFonts w:ascii="仿宋" w:eastAsia="仿宋" w:hAnsi="仿宋" w:cs="仿宋" w:hint="eastAsia"/>
          <w:kern w:val="2"/>
          <w:sz w:val="28"/>
          <w:szCs w:val="28"/>
        </w:rPr>
        <w:t>报名截止时间：2021年</w:t>
      </w:r>
      <w:r w:rsidR="00AD3FAB">
        <w:rPr>
          <w:rFonts w:ascii="仿宋" w:eastAsia="仿宋" w:hAnsi="仿宋" w:cs="仿宋"/>
          <w:kern w:val="2"/>
          <w:sz w:val="28"/>
          <w:szCs w:val="28"/>
        </w:rPr>
        <w:t>1</w:t>
      </w:r>
      <w:r w:rsidR="00756A55">
        <w:rPr>
          <w:rFonts w:ascii="仿宋" w:eastAsia="仿宋" w:hAnsi="仿宋" w:cs="仿宋"/>
          <w:kern w:val="2"/>
          <w:sz w:val="28"/>
          <w:szCs w:val="28"/>
        </w:rPr>
        <w:t>2</w:t>
      </w:r>
      <w:r w:rsidRPr="00EA4A6D">
        <w:rPr>
          <w:rFonts w:ascii="仿宋" w:eastAsia="仿宋" w:hAnsi="仿宋" w:cs="仿宋" w:hint="eastAsia"/>
          <w:kern w:val="2"/>
          <w:sz w:val="28"/>
          <w:szCs w:val="28"/>
        </w:rPr>
        <w:t>月</w:t>
      </w:r>
      <w:bookmarkStart w:id="0" w:name="_GoBack"/>
      <w:bookmarkEnd w:id="0"/>
      <w:r w:rsidR="0061688C">
        <w:rPr>
          <w:rFonts w:ascii="仿宋" w:eastAsia="仿宋" w:hAnsi="仿宋" w:cs="仿宋" w:hint="eastAsia"/>
          <w:kern w:val="2"/>
          <w:sz w:val="28"/>
          <w:szCs w:val="28"/>
        </w:rPr>
        <w:t>10</w:t>
      </w:r>
      <w:r w:rsidRPr="00EA4A6D">
        <w:rPr>
          <w:rFonts w:ascii="仿宋" w:eastAsia="仿宋" w:hAnsi="仿宋" w:cs="仿宋" w:hint="eastAsia"/>
          <w:kern w:val="2"/>
          <w:sz w:val="28"/>
          <w:szCs w:val="28"/>
        </w:rPr>
        <w:t>日下午17点前。</w:t>
      </w:r>
    </w:p>
    <w:p w:rsidR="00A540FB" w:rsidRPr="00EA4A6D" w:rsidRDefault="00A540FB" w:rsidP="0061688C">
      <w:pPr>
        <w:pStyle w:val="a5"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28"/>
        </w:rPr>
      </w:pPr>
      <w:r w:rsidRPr="00EA4A6D">
        <w:rPr>
          <w:rFonts w:ascii="仿宋" w:eastAsia="仿宋" w:hAnsi="仿宋" w:cs="仿宋" w:hint="eastAsia"/>
          <w:kern w:val="2"/>
          <w:sz w:val="28"/>
          <w:szCs w:val="28"/>
        </w:rPr>
        <w:t>联系人：</w:t>
      </w:r>
      <w:r w:rsidR="0061688C">
        <w:rPr>
          <w:rFonts w:ascii="仿宋" w:eastAsia="仿宋" w:hAnsi="仿宋" w:cs="仿宋" w:hint="eastAsia"/>
          <w:kern w:val="2"/>
          <w:sz w:val="28"/>
          <w:szCs w:val="28"/>
        </w:rPr>
        <w:t>高文浩</w:t>
      </w:r>
      <w:r w:rsidRPr="00EA4A6D">
        <w:rPr>
          <w:rFonts w:ascii="仿宋" w:eastAsia="仿宋" w:hAnsi="仿宋" w:cs="仿宋"/>
          <w:kern w:val="2"/>
          <w:sz w:val="28"/>
          <w:szCs w:val="28"/>
        </w:rPr>
        <w:t>  </w:t>
      </w:r>
      <w:r w:rsidRPr="00EA4A6D">
        <w:rPr>
          <w:rFonts w:ascii="仿宋" w:eastAsia="仿宋" w:hAnsi="仿宋" w:cs="仿宋" w:hint="eastAsia"/>
          <w:kern w:val="2"/>
          <w:sz w:val="28"/>
          <w:szCs w:val="28"/>
        </w:rPr>
        <w:t>电话：</w:t>
      </w:r>
      <w:r w:rsidR="0061688C">
        <w:rPr>
          <w:rFonts w:ascii="仿宋" w:eastAsia="仿宋" w:hAnsi="仿宋" w:cs="仿宋" w:hint="eastAsia"/>
          <w:kern w:val="2"/>
          <w:sz w:val="28"/>
          <w:szCs w:val="28"/>
        </w:rPr>
        <w:t>15986644935</w:t>
      </w:r>
    </w:p>
    <w:p w:rsidR="00EA4A6D" w:rsidRPr="00A540FB" w:rsidRDefault="00EA4A6D" w:rsidP="0061688C">
      <w:pPr>
        <w:pStyle w:val="a5"/>
        <w:shd w:val="clear" w:color="auto" w:fill="FFFFFF"/>
        <w:spacing w:beforeAutospacing="0" w:afterAutospacing="0"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</w:p>
    <w:sectPr w:rsidR="00EA4A6D" w:rsidRPr="00A540FB" w:rsidSect="00055237">
      <w:footerReference w:type="default" r:id="rId9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971" w:rsidRDefault="004F1971" w:rsidP="00CB08C7">
      <w:r>
        <w:separator/>
      </w:r>
    </w:p>
  </w:endnote>
  <w:endnote w:type="continuationSeparator" w:id="1">
    <w:p w:rsidR="004F1971" w:rsidRDefault="004F1971" w:rsidP="00CB0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8847659"/>
    </w:sdtPr>
    <w:sdtContent>
      <w:sdt>
        <w:sdtPr>
          <w:id w:val="1728636285"/>
        </w:sdtPr>
        <w:sdtContent>
          <w:p w:rsidR="00CB08C7" w:rsidRDefault="000A2795">
            <w:pPr>
              <w:pStyle w:val="a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3609E0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53A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3609E0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3609E0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53A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08C7" w:rsidRDefault="00CB08C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971" w:rsidRDefault="004F1971" w:rsidP="00CB08C7">
      <w:r>
        <w:separator/>
      </w:r>
    </w:p>
  </w:footnote>
  <w:footnote w:type="continuationSeparator" w:id="1">
    <w:p w:rsidR="004F1971" w:rsidRDefault="004F1971" w:rsidP="00CB08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986"/>
    <w:multiLevelType w:val="hybridMultilevel"/>
    <w:tmpl w:val="E2964558"/>
    <w:lvl w:ilvl="0" w:tplc="EAEAAF0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E509BB"/>
    <w:multiLevelType w:val="hybridMultilevel"/>
    <w:tmpl w:val="60D6753E"/>
    <w:lvl w:ilvl="0" w:tplc="4C3872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26623B"/>
    <w:multiLevelType w:val="hybridMultilevel"/>
    <w:tmpl w:val="6540C788"/>
    <w:lvl w:ilvl="0" w:tplc="575266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700F26"/>
    <w:multiLevelType w:val="singleLevel"/>
    <w:tmpl w:val="2C700F26"/>
    <w:lvl w:ilvl="0">
      <w:start w:val="1"/>
      <w:numFmt w:val="decimal"/>
      <w:suff w:val="space"/>
      <w:lvlText w:val="%1."/>
      <w:lvlJc w:val="left"/>
    </w:lvl>
  </w:abstractNum>
  <w:abstractNum w:abstractNumId="4">
    <w:nsid w:val="37655E4A"/>
    <w:multiLevelType w:val="hybridMultilevel"/>
    <w:tmpl w:val="2D8E1EA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>
    <w:nsid w:val="427531A1"/>
    <w:multiLevelType w:val="hybridMultilevel"/>
    <w:tmpl w:val="5CC41FA0"/>
    <w:lvl w:ilvl="0" w:tplc="04090001">
      <w:start w:val="1"/>
      <w:numFmt w:val="bullet"/>
      <w:lvlText w:val=""/>
      <w:lvlJc w:val="left"/>
      <w:pPr>
        <w:ind w:left="73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1" w:hanging="420"/>
      </w:pPr>
      <w:rPr>
        <w:rFonts w:ascii="Wingdings" w:hAnsi="Wingdings" w:hint="default"/>
      </w:rPr>
    </w:lvl>
  </w:abstractNum>
  <w:abstractNum w:abstractNumId="6">
    <w:nsid w:val="44680097"/>
    <w:multiLevelType w:val="hybridMultilevel"/>
    <w:tmpl w:val="52F04572"/>
    <w:lvl w:ilvl="0" w:tplc="81F28A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A47D0F"/>
    <w:multiLevelType w:val="hybridMultilevel"/>
    <w:tmpl w:val="FAFAD004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8">
    <w:nsid w:val="590F60FA"/>
    <w:multiLevelType w:val="hybridMultilevel"/>
    <w:tmpl w:val="551EB14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9">
    <w:nsid w:val="76865466"/>
    <w:multiLevelType w:val="hybridMultilevel"/>
    <w:tmpl w:val="1678639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>
    <w:nsid w:val="770EAE2B"/>
    <w:multiLevelType w:val="singleLevel"/>
    <w:tmpl w:val="770EAE2B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8E7"/>
    <w:rsid w:val="00021F0B"/>
    <w:rsid w:val="00045644"/>
    <w:rsid w:val="00055237"/>
    <w:rsid w:val="000904E4"/>
    <w:rsid w:val="000A1A44"/>
    <w:rsid w:val="000A2795"/>
    <w:rsid w:val="000A4F8A"/>
    <w:rsid w:val="000B4EDD"/>
    <w:rsid w:val="000B5741"/>
    <w:rsid w:val="000D26F8"/>
    <w:rsid w:val="000E28DB"/>
    <w:rsid w:val="000F2A30"/>
    <w:rsid w:val="001208E7"/>
    <w:rsid w:val="0013094B"/>
    <w:rsid w:val="00130B36"/>
    <w:rsid w:val="00146D4B"/>
    <w:rsid w:val="00147D99"/>
    <w:rsid w:val="001637EE"/>
    <w:rsid w:val="00187503"/>
    <w:rsid w:val="00191262"/>
    <w:rsid w:val="001B0469"/>
    <w:rsid w:val="001B5C9D"/>
    <w:rsid w:val="001D5FD7"/>
    <w:rsid w:val="001D7F2C"/>
    <w:rsid w:val="001F1DE9"/>
    <w:rsid w:val="002075DF"/>
    <w:rsid w:val="00212823"/>
    <w:rsid w:val="00217F10"/>
    <w:rsid w:val="00224FB1"/>
    <w:rsid w:val="00233155"/>
    <w:rsid w:val="00256AB7"/>
    <w:rsid w:val="002920CD"/>
    <w:rsid w:val="00295E7C"/>
    <w:rsid w:val="002A1D16"/>
    <w:rsid w:val="002A7B2D"/>
    <w:rsid w:val="002B018D"/>
    <w:rsid w:val="002B30F7"/>
    <w:rsid w:val="002B696B"/>
    <w:rsid w:val="002C4768"/>
    <w:rsid w:val="002E68BF"/>
    <w:rsid w:val="0030165F"/>
    <w:rsid w:val="003051DF"/>
    <w:rsid w:val="00306FE0"/>
    <w:rsid w:val="003346AE"/>
    <w:rsid w:val="00336006"/>
    <w:rsid w:val="003419CD"/>
    <w:rsid w:val="003609E0"/>
    <w:rsid w:val="003650C8"/>
    <w:rsid w:val="003654B8"/>
    <w:rsid w:val="003772B5"/>
    <w:rsid w:val="00397756"/>
    <w:rsid w:val="003C5340"/>
    <w:rsid w:val="003E6441"/>
    <w:rsid w:val="003E6D5F"/>
    <w:rsid w:val="003E7C5D"/>
    <w:rsid w:val="00404803"/>
    <w:rsid w:val="00414E13"/>
    <w:rsid w:val="004968EC"/>
    <w:rsid w:val="004A2754"/>
    <w:rsid w:val="004A289F"/>
    <w:rsid w:val="004A5715"/>
    <w:rsid w:val="004C11D8"/>
    <w:rsid w:val="004F1971"/>
    <w:rsid w:val="004F204D"/>
    <w:rsid w:val="004F2F40"/>
    <w:rsid w:val="00507D98"/>
    <w:rsid w:val="005110C5"/>
    <w:rsid w:val="0052147A"/>
    <w:rsid w:val="00526F33"/>
    <w:rsid w:val="00582AEF"/>
    <w:rsid w:val="005A6D2C"/>
    <w:rsid w:val="005B107A"/>
    <w:rsid w:val="005B58BC"/>
    <w:rsid w:val="005C2582"/>
    <w:rsid w:val="00601FD4"/>
    <w:rsid w:val="0060736D"/>
    <w:rsid w:val="0061688C"/>
    <w:rsid w:val="00636F8E"/>
    <w:rsid w:val="00647FAC"/>
    <w:rsid w:val="00670B02"/>
    <w:rsid w:val="0067335C"/>
    <w:rsid w:val="006B411D"/>
    <w:rsid w:val="006B6195"/>
    <w:rsid w:val="006C63B5"/>
    <w:rsid w:val="006F3713"/>
    <w:rsid w:val="0071672F"/>
    <w:rsid w:val="00720B90"/>
    <w:rsid w:val="00737BA6"/>
    <w:rsid w:val="00747F51"/>
    <w:rsid w:val="00750491"/>
    <w:rsid w:val="00756A55"/>
    <w:rsid w:val="00766039"/>
    <w:rsid w:val="007723AD"/>
    <w:rsid w:val="00773B23"/>
    <w:rsid w:val="00776105"/>
    <w:rsid w:val="0078669A"/>
    <w:rsid w:val="007A63E2"/>
    <w:rsid w:val="007A72E7"/>
    <w:rsid w:val="007B2CF5"/>
    <w:rsid w:val="007B66A2"/>
    <w:rsid w:val="007B72D9"/>
    <w:rsid w:val="007B7331"/>
    <w:rsid w:val="007D037F"/>
    <w:rsid w:val="008014FD"/>
    <w:rsid w:val="00820B7B"/>
    <w:rsid w:val="008251C5"/>
    <w:rsid w:val="00830F96"/>
    <w:rsid w:val="00836450"/>
    <w:rsid w:val="00860A82"/>
    <w:rsid w:val="00870FC5"/>
    <w:rsid w:val="00871C01"/>
    <w:rsid w:val="008B555C"/>
    <w:rsid w:val="008C30DF"/>
    <w:rsid w:val="008C3362"/>
    <w:rsid w:val="008C77B1"/>
    <w:rsid w:val="008D53A4"/>
    <w:rsid w:val="009147B5"/>
    <w:rsid w:val="00920FAF"/>
    <w:rsid w:val="009313DD"/>
    <w:rsid w:val="00947B84"/>
    <w:rsid w:val="00950BDA"/>
    <w:rsid w:val="009555C9"/>
    <w:rsid w:val="0097163F"/>
    <w:rsid w:val="00996C77"/>
    <w:rsid w:val="009C2FC7"/>
    <w:rsid w:val="009E3424"/>
    <w:rsid w:val="00A026CD"/>
    <w:rsid w:val="00A170E1"/>
    <w:rsid w:val="00A26CEE"/>
    <w:rsid w:val="00A33CB3"/>
    <w:rsid w:val="00A42975"/>
    <w:rsid w:val="00A540FB"/>
    <w:rsid w:val="00A54DCD"/>
    <w:rsid w:val="00A560A2"/>
    <w:rsid w:val="00A579F7"/>
    <w:rsid w:val="00A7063A"/>
    <w:rsid w:val="00A81E33"/>
    <w:rsid w:val="00A84266"/>
    <w:rsid w:val="00A84E10"/>
    <w:rsid w:val="00AA1B68"/>
    <w:rsid w:val="00AA7B30"/>
    <w:rsid w:val="00AC27F8"/>
    <w:rsid w:val="00AD3FAB"/>
    <w:rsid w:val="00AE4783"/>
    <w:rsid w:val="00B0224F"/>
    <w:rsid w:val="00B05CC1"/>
    <w:rsid w:val="00B12946"/>
    <w:rsid w:val="00B15973"/>
    <w:rsid w:val="00B41C91"/>
    <w:rsid w:val="00B85860"/>
    <w:rsid w:val="00BB540B"/>
    <w:rsid w:val="00BC3F7B"/>
    <w:rsid w:val="00BE0140"/>
    <w:rsid w:val="00BE2758"/>
    <w:rsid w:val="00BF79B4"/>
    <w:rsid w:val="00C02B63"/>
    <w:rsid w:val="00C22F69"/>
    <w:rsid w:val="00C2369E"/>
    <w:rsid w:val="00C31663"/>
    <w:rsid w:val="00C45701"/>
    <w:rsid w:val="00C56ED9"/>
    <w:rsid w:val="00C73669"/>
    <w:rsid w:val="00C80F2F"/>
    <w:rsid w:val="00C83EA8"/>
    <w:rsid w:val="00C86A55"/>
    <w:rsid w:val="00CB08C7"/>
    <w:rsid w:val="00CC3E63"/>
    <w:rsid w:val="00CE1A3F"/>
    <w:rsid w:val="00CF1A87"/>
    <w:rsid w:val="00D0275E"/>
    <w:rsid w:val="00D03CBF"/>
    <w:rsid w:val="00D07AD5"/>
    <w:rsid w:val="00D17FD8"/>
    <w:rsid w:val="00D50FEA"/>
    <w:rsid w:val="00D96BC9"/>
    <w:rsid w:val="00DC53B5"/>
    <w:rsid w:val="00DC71CF"/>
    <w:rsid w:val="00E06A63"/>
    <w:rsid w:val="00E10F1E"/>
    <w:rsid w:val="00E111BC"/>
    <w:rsid w:val="00E53523"/>
    <w:rsid w:val="00E72476"/>
    <w:rsid w:val="00E72634"/>
    <w:rsid w:val="00E840D1"/>
    <w:rsid w:val="00E96E3C"/>
    <w:rsid w:val="00EA4A6D"/>
    <w:rsid w:val="00EA4CE8"/>
    <w:rsid w:val="00EA51BA"/>
    <w:rsid w:val="00EB554D"/>
    <w:rsid w:val="00EC2982"/>
    <w:rsid w:val="00EC303E"/>
    <w:rsid w:val="00ED1BEB"/>
    <w:rsid w:val="00EE7FED"/>
    <w:rsid w:val="00F04F6A"/>
    <w:rsid w:val="00F14C8F"/>
    <w:rsid w:val="00F351F7"/>
    <w:rsid w:val="00F35ED1"/>
    <w:rsid w:val="00F47289"/>
    <w:rsid w:val="00F552FD"/>
    <w:rsid w:val="00F67D2B"/>
    <w:rsid w:val="00F71CD2"/>
    <w:rsid w:val="00F73377"/>
    <w:rsid w:val="00F93239"/>
    <w:rsid w:val="00F95B55"/>
    <w:rsid w:val="00FE539A"/>
    <w:rsid w:val="1D1625BC"/>
    <w:rsid w:val="2A6E0B9C"/>
    <w:rsid w:val="3E8026A6"/>
    <w:rsid w:val="3F6532BD"/>
    <w:rsid w:val="51B15BB1"/>
    <w:rsid w:val="5EF93D70"/>
    <w:rsid w:val="7390529A"/>
    <w:rsid w:val="7AD33092"/>
    <w:rsid w:val="7BF44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rsid w:val="00CB08C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B0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B0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CB08C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CB08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B08C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CB08C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B08C7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BF79B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F79B4"/>
    <w:rPr>
      <w:kern w:val="2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C31663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C31663"/>
    <w:rPr>
      <w:kern w:val="2"/>
      <w:sz w:val="21"/>
      <w:szCs w:val="22"/>
    </w:rPr>
  </w:style>
  <w:style w:type="paragraph" w:customStyle="1" w:styleId="152">
    <w:name w:val="正文小四 1.5首行2字符"/>
    <w:basedOn w:val="a"/>
    <w:qFormat/>
    <w:rsid w:val="006F3713"/>
    <w:pPr>
      <w:spacing w:line="360" w:lineRule="auto"/>
      <w:ind w:firstLineChars="200" w:firstLine="480"/>
    </w:pPr>
    <w:rPr>
      <w:rFonts w:ascii="宋体" w:eastAsia="宋体" w:hAnsi="宋体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Adminlll</cp:lastModifiedBy>
  <cp:revision>6</cp:revision>
  <dcterms:created xsi:type="dcterms:W3CDTF">2021-12-03T02:25:00Z</dcterms:created>
  <dcterms:modified xsi:type="dcterms:W3CDTF">2021-12-03T08:46:00Z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FE9CFBEA4C2343308114B2A8618D9A97</vt:lpwstr>
  </property>
</Properties>
</file>