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F6350" w:rsidRDefault="000B28BA" w:rsidP="001F6350">
      <w:pPr>
        <w:widowControl/>
        <w:shd w:val="clear" w:color="auto" w:fill="FFFFFF"/>
        <w:spacing w:before="100" w:beforeAutospacing="1" w:after="100" w:afterAutospacing="1"/>
        <w:jc w:val="center"/>
        <w:outlineLvl w:val="1"/>
        <w:rPr>
          <w:rFonts w:ascii="宋体" w:hAnsi="宋体"/>
          <w:b/>
          <w:sz w:val="44"/>
          <w:szCs w:val="44"/>
        </w:rPr>
      </w:pPr>
      <w:r w:rsidRPr="00551335">
        <w:rPr>
          <w:rFonts w:asciiTheme="minorEastAsia" w:eastAsiaTheme="minorEastAsia" w:hAnsiTheme="minorEastAsia" w:hint="eastAsia"/>
          <w:b/>
          <w:bCs/>
          <w:sz w:val="44"/>
          <w:szCs w:val="44"/>
        </w:rPr>
        <w:t>蛇口人民医院</w:t>
      </w:r>
      <w:r w:rsidR="003A2373" w:rsidRPr="003A2373">
        <w:rPr>
          <w:rFonts w:ascii="宋体" w:hAnsi="宋体" w:hint="eastAsia"/>
          <w:b/>
          <w:sz w:val="44"/>
          <w:szCs w:val="44"/>
        </w:rPr>
        <w:t>一次性病毒采样管</w:t>
      </w:r>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630971" w:rsidRPr="00630971" w:rsidRDefault="002F7F80" w:rsidP="00630971">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1134"/>
        <w:gridCol w:w="851"/>
        <w:gridCol w:w="2835"/>
        <w:gridCol w:w="1291"/>
      </w:tblGrid>
      <w:tr w:rsidR="00BF3EDE" w:rsidRPr="00707C33" w:rsidTr="00BF3EDE">
        <w:tc>
          <w:tcPr>
            <w:tcW w:w="1560"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名称</w:t>
            </w:r>
          </w:p>
        </w:tc>
        <w:tc>
          <w:tcPr>
            <w:tcW w:w="708"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国别</w:t>
            </w:r>
          </w:p>
        </w:tc>
        <w:tc>
          <w:tcPr>
            <w:tcW w:w="1134"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规格</w:t>
            </w:r>
          </w:p>
        </w:tc>
        <w:tc>
          <w:tcPr>
            <w:tcW w:w="851"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单位</w:t>
            </w:r>
          </w:p>
        </w:tc>
        <w:tc>
          <w:tcPr>
            <w:tcW w:w="2835"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产品要求</w:t>
            </w:r>
          </w:p>
        </w:tc>
        <w:tc>
          <w:tcPr>
            <w:tcW w:w="1291" w:type="dxa"/>
            <w:shd w:val="clear" w:color="auto" w:fill="auto"/>
          </w:tcPr>
          <w:p w:rsidR="00BF3EDE" w:rsidRPr="00BF3EDE" w:rsidRDefault="00BF3EDE" w:rsidP="00BF3EDE">
            <w:pPr>
              <w:widowControl/>
              <w:jc w:val="center"/>
              <w:rPr>
                <w:rFonts w:asciiTheme="minorEastAsia" w:eastAsiaTheme="minorEastAsia" w:hAnsiTheme="minorEastAsia"/>
                <w:szCs w:val="21"/>
              </w:rPr>
            </w:pPr>
            <w:r w:rsidRPr="00BF3EDE">
              <w:rPr>
                <w:rFonts w:asciiTheme="minorEastAsia" w:eastAsiaTheme="minorEastAsia" w:hAnsiTheme="minorEastAsia" w:hint="eastAsia"/>
                <w:szCs w:val="21"/>
              </w:rPr>
              <w:t>备注</w:t>
            </w:r>
          </w:p>
        </w:tc>
      </w:tr>
      <w:tr w:rsidR="003A2373" w:rsidRPr="00707C33" w:rsidTr="0050504F">
        <w:tc>
          <w:tcPr>
            <w:tcW w:w="1560" w:type="dxa"/>
            <w:vAlign w:val="center"/>
          </w:tcPr>
          <w:p w:rsidR="003A2373" w:rsidRPr="00926860" w:rsidRDefault="003A2373" w:rsidP="00C609C4">
            <w:pPr>
              <w:jc w:val="center"/>
              <w:rPr>
                <w:rFonts w:ascii="宋体" w:hAnsi="宋体" w:cs="宋体"/>
                <w:color w:val="000000"/>
                <w:szCs w:val="21"/>
              </w:rPr>
            </w:pPr>
            <w:r w:rsidRPr="00926860">
              <w:rPr>
                <w:rFonts w:ascii="宋体" w:hAnsi="宋体" w:hint="eastAsia"/>
                <w:color w:val="000000"/>
                <w:szCs w:val="21"/>
              </w:rPr>
              <w:t>一次性病毒采样管</w:t>
            </w:r>
          </w:p>
        </w:tc>
        <w:tc>
          <w:tcPr>
            <w:tcW w:w="708" w:type="dxa"/>
            <w:vAlign w:val="center"/>
          </w:tcPr>
          <w:p w:rsidR="003A2373" w:rsidRPr="00926860" w:rsidRDefault="003A2373" w:rsidP="00C609C4">
            <w:pPr>
              <w:jc w:val="center"/>
              <w:rPr>
                <w:rFonts w:ascii="宋体" w:hAnsi="宋体" w:cs="宋体"/>
                <w:color w:val="000000"/>
                <w:szCs w:val="21"/>
              </w:rPr>
            </w:pPr>
            <w:r w:rsidRPr="00926860">
              <w:rPr>
                <w:rFonts w:ascii="宋体" w:hAnsi="宋体" w:hint="eastAsia"/>
                <w:color w:val="000000"/>
                <w:szCs w:val="21"/>
              </w:rPr>
              <w:t>国产</w:t>
            </w:r>
          </w:p>
        </w:tc>
        <w:tc>
          <w:tcPr>
            <w:tcW w:w="1134" w:type="dxa"/>
            <w:vAlign w:val="center"/>
          </w:tcPr>
          <w:p w:rsidR="003A2373" w:rsidRPr="00926860" w:rsidRDefault="003A2373" w:rsidP="00C609C4">
            <w:pPr>
              <w:jc w:val="center"/>
              <w:rPr>
                <w:rFonts w:ascii="宋体" w:hAnsi="宋体" w:cs="宋体"/>
                <w:color w:val="000000"/>
                <w:szCs w:val="21"/>
              </w:rPr>
            </w:pPr>
            <w:r w:rsidRPr="00926860">
              <w:rPr>
                <w:rFonts w:ascii="宋体" w:hAnsi="宋体" w:hint="eastAsia"/>
                <w:color w:val="000000"/>
                <w:szCs w:val="21"/>
              </w:rPr>
              <w:t>100支/盒</w:t>
            </w:r>
          </w:p>
        </w:tc>
        <w:tc>
          <w:tcPr>
            <w:tcW w:w="851" w:type="dxa"/>
            <w:vAlign w:val="center"/>
          </w:tcPr>
          <w:p w:rsidR="003A2373" w:rsidRPr="00926860" w:rsidRDefault="003A2373" w:rsidP="00C609C4">
            <w:pPr>
              <w:jc w:val="center"/>
              <w:rPr>
                <w:rFonts w:ascii="宋体" w:hAnsi="宋体" w:cs="宋体"/>
                <w:color w:val="000000"/>
                <w:szCs w:val="21"/>
              </w:rPr>
            </w:pPr>
            <w:r w:rsidRPr="00926860">
              <w:rPr>
                <w:rFonts w:ascii="宋体" w:hAnsi="宋体" w:hint="eastAsia"/>
                <w:color w:val="000000"/>
                <w:szCs w:val="21"/>
              </w:rPr>
              <w:t>支</w:t>
            </w:r>
          </w:p>
        </w:tc>
        <w:tc>
          <w:tcPr>
            <w:tcW w:w="2835" w:type="dxa"/>
            <w:vAlign w:val="center"/>
          </w:tcPr>
          <w:p w:rsidR="003A2373" w:rsidRPr="00926860" w:rsidRDefault="003A2373" w:rsidP="00C609C4">
            <w:pPr>
              <w:rPr>
                <w:rFonts w:ascii="宋体" w:hAnsi="宋体" w:cs="宋体"/>
                <w:color w:val="000000"/>
                <w:szCs w:val="21"/>
              </w:rPr>
            </w:pPr>
            <w:r w:rsidRPr="00926860">
              <w:rPr>
                <w:rFonts w:ascii="宋体" w:hAnsi="宋体" w:hint="eastAsia"/>
                <w:color w:val="000000"/>
                <w:szCs w:val="21"/>
              </w:rPr>
              <w:t>1. 适用于Anadas9850分析系统，可直接上机使用。</w:t>
            </w:r>
            <w:r w:rsidRPr="00926860">
              <w:rPr>
                <w:rFonts w:ascii="宋体" w:hAnsi="宋体" w:hint="eastAsia"/>
                <w:color w:val="000000"/>
                <w:szCs w:val="21"/>
              </w:rPr>
              <w:br/>
              <w:t>2. 采样管内含病毒保存液2.5ml/支，配一次性非棉咽拭子。</w:t>
            </w:r>
            <w:r w:rsidRPr="00926860">
              <w:rPr>
                <w:rFonts w:ascii="宋体" w:hAnsi="宋体" w:hint="eastAsia"/>
                <w:color w:val="000000"/>
                <w:szCs w:val="21"/>
              </w:rPr>
              <w:br/>
              <w:t>3. 采样管规格要求管径在12.3mm±2mm,长度75mm±2mm.螺口，不渗漏。</w:t>
            </w:r>
          </w:p>
        </w:tc>
        <w:tc>
          <w:tcPr>
            <w:tcW w:w="1291" w:type="dxa"/>
            <w:shd w:val="clear" w:color="auto" w:fill="auto"/>
            <w:vAlign w:val="center"/>
          </w:tcPr>
          <w:p w:rsidR="003A2373" w:rsidRPr="00926860" w:rsidRDefault="003A2373" w:rsidP="00C609C4">
            <w:pPr>
              <w:jc w:val="center"/>
              <w:rPr>
                <w:rFonts w:ascii="宋体" w:hAnsi="宋体" w:cs="宋体"/>
                <w:color w:val="000000"/>
                <w:szCs w:val="21"/>
              </w:rPr>
            </w:pPr>
            <w:r w:rsidRPr="00926860">
              <w:rPr>
                <w:rFonts w:ascii="宋体" w:hAnsi="宋体" w:hint="eastAsia"/>
                <w:color w:val="000000"/>
                <w:szCs w:val="21"/>
              </w:rPr>
              <w:t>要求：三证齐全.深圳有三级医院用户者优先</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3A2373">
        <w:rPr>
          <w:rFonts w:asciiTheme="minorEastAsia" w:eastAsiaTheme="minorEastAsia" w:hAnsiTheme="minorEastAsia" w:hint="eastAsia"/>
          <w:bCs/>
          <w:szCs w:val="21"/>
        </w:rPr>
        <w:t>8</w:t>
      </w:r>
      <w:r w:rsidRPr="000B28BA">
        <w:rPr>
          <w:rFonts w:asciiTheme="minorEastAsia" w:eastAsiaTheme="minorEastAsia" w:hAnsiTheme="minorEastAsia"/>
          <w:bCs/>
          <w:szCs w:val="21"/>
        </w:rPr>
        <w:t>-</w:t>
      </w:r>
      <w:r w:rsidR="003A2373">
        <w:rPr>
          <w:rFonts w:asciiTheme="minorEastAsia" w:eastAsiaTheme="minorEastAsia" w:hAnsiTheme="minorEastAsia" w:hint="eastAsia"/>
          <w:bCs/>
          <w:szCs w:val="21"/>
        </w:rPr>
        <w:t>2</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3A2373">
        <w:rPr>
          <w:rFonts w:ascii="宋体" w:hAnsi="宋体" w:cs="宋体" w:hint="eastAsia"/>
          <w:szCs w:val="21"/>
        </w:rPr>
        <w:t>8</w:t>
      </w:r>
      <w:r w:rsidRPr="00293283">
        <w:rPr>
          <w:rFonts w:ascii="宋体" w:hAnsi="宋体" w:cs="宋体" w:hint="eastAsia"/>
          <w:szCs w:val="21"/>
        </w:rPr>
        <w:t>月</w:t>
      </w:r>
      <w:r w:rsidR="003A2373">
        <w:rPr>
          <w:rFonts w:ascii="宋体" w:hAnsi="宋体" w:cs="宋体" w:hint="eastAsia"/>
          <w:szCs w:val="21"/>
        </w:rPr>
        <w:t>1</w:t>
      </w:r>
      <w:r w:rsidR="00DD54CB">
        <w:rPr>
          <w:rFonts w:ascii="宋体" w:hAnsi="宋体" w:cs="宋体" w:hint="eastAsia"/>
          <w:szCs w:val="21"/>
        </w:rPr>
        <w:t>8</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DD54CB">
        <w:rPr>
          <w:rFonts w:ascii="宋体" w:hAnsi="宋体" w:cs="宋体" w:hint="eastAsia"/>
          <w:szCs w:val="21"/>
        </w:rPr>
        <w:t>8</w:t>
      </w:r>
      <w:r w:rsidRPr="00293283">
        <w:rPr>
          <w:rFonts w:ascii="宋体" w:hAnsi="宋体" w:cs="宋体" w:hint="eastAsia"/>
          <w:szCs w:val="21"/>
        </w:rPr>
        <w:t>月</w:t>
      </w:r>
      <w:r w:rsidR="003A2373">
        <w:rPr>
          <w:rFonts w:ascii="宋体" w:hAnsi="宋体" w:cs="宋体" w:hint="eastAsia"/>
          <w:szCs w:val="21"/>
        </w:rPr>
        <w:t>24</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w:t>
      </w:r>
      <w:r w:rsidR="00F45E32">
        <w:rPr>
          <w:rFonts w:ascii="宋体" w:hAnsi="宋体" w:hint="eastAsia"/>
          <w:szCs w:val="21"/>
        </w:rPr>
        <w:t>厂家</w:t>
      </w:r>
      <w:r w:rsidRPr="00293283">
        <w:rPr>
          <w:rFonts w:ascii="宋体" w:hAnsi="宋体" w:hint="eastAsia"/>
          <w:szCs w:val="21"/>
        </w:rPr>
        <w:t>授权代理委托书</w:t>
      </w:r>
      <w:r w:rsidR="00F45E32">
        <w:rPr>
          <w:rFonts w:ascii="宋体" w:hAnsi="宋体" w:hint="eastAsia"/>
          <w:szCs w:val="21"/>
        </w:rPr>
        <w:t>（厂家报名无需提供）</w:t>
      </w:r>
      <w:r w:rsidRPr="00293283">
        <w:rPr>
          <w:rFonts w:ascii="宋体" w:hAnsi="宋体" w:hint="eastAsia"/>
          <w:szCs w:val="21"/>
        </w:rPr>
        <w:t>；</w:t>
      </w:r>
    </w:p>
    <w:p w:rsidR="00B22EAC" w:rsidRPr="00B22EAC" w:rsidRDefault="00B22EAC" w:rsidP="00F45E32">
      <w:pPr>
        <w:pStyle w:val="af1"/>
        <w:numPr>
          <w:ilvl w:val="0"/>
          <w:numId w:val="18"/>
        </w:numPr>
        <w:rPr>
          <w:rFonts w:ascii="宋体" w:hAnsi="宋体" w:cs="仿宋_GB2312"/>
          <w:szCs w:val="21"/>
          <w:lang w:val="zh-CN"/>
        </w:rPr>
      </w:pPr>
    </w:p>
    <w:p w:rsidR="00B22EAC" w:rsidRDefault="00B22EAC" w:rsidP="00B22EAC">
      <w:pPr>
        <w:pStyle w:val="af1"/>
        <w:numPr>
          <w:ilvl w:val="0"/>
          <w:numId w:val="24"/>
        </w:numPr>
        <w:rPr>
          <w:rFonts w:ascii="宋体" w:hAnsi="宋体" w:cs="仿宋_GB2312"/>
          <w:szCs w:val="21"/>
          <w:lang w:val="zh-CN"/>
        </w:rPr>
      </w:pPr>
      <w:r w:rsidRPr="00C52546">
        <w:rPr>
          <w:rFonts w:asciiTheme="minorEastAsia" w:eastAsiaTheme="minorEastAsia" w:hAnsiTheme="minorEastAsia" w:hint="eastAsia"/>
          <w:color w:val="000000"/>
          <w:szCs w:val="21"/>
        </w:rPr>
        <w:t>备案产品需提供《第一类医疗器械备案凭证》及《第一类医疗器械备案信息表》；</w:t>
      </w:r>
    </w:p>
    <w:p w:rsidR="00B22EAC" w:rsidRPr="007126B6" w:rsidRDefault="007126B6" w:rsidP="00B22EAC">
      <w:pPr>
        <w:pStyle w:val="af1"/>
        <w:numPr>
          <w:ilvl w:val="0"/>
          <w:numId w:val="24"/>
        </w:numPr>
        <w:rPr>
          <w:rFonts w:ascii="宋体" w:hAnsi="宋体" w:cs="仿宋_GB2312"/>
          <w:szCs w:val="21"/>
          <w:lang w:val="zh-CN"/>
        </w:rPr>
      </w:pPr>
      <w:r w:rsidRPr="00C52546">
        <w:rPr>
          <w:rFonts w:asciiTheme="minorEastAsia" w:eastAsiaTheme="minorEastAsia" w:hAnsiTheme="minorEastAsia" w:hint="eastAsia"/>
          <w:color w:val="000000"/>
          <w:szCs w:val="21"/>
        </w:rPr>
        <w:lastRenderedPageBreak/>
        <w:t>不作为医疗器械管理的产品，投标人需提供</w:t>
      </w:r>
      <w:r w:rsidRPr="00C52546">
        <w:rPr>
          <w:rFonts w:asciiTheme="minorEastAsia" w:eastAsiaTheme="minorEastAsia" w:hAnsiTheme="minorEastAsia" w:cs="宋体-18030" w:hint="eastAsia"/>
          <w:bCs/>
          <w:color w:val="000000"/>
          <w:kern w:val="0"/>
          <w:szCs w:val="21"/>
        </w:rPr>
        <w:t>由国家食品药品监督管理局针对该产品</w:t>
      </w:r>
      <w:r w:rsidRPr="00C52546">
        <w:rPr>
          <w:rFonts w:asciiTheme="minorEastAsia" w:eastAsiaTheme="minorEastAsia" w:hAnsiTheme="minorEastAsia" w:hint="eastAsia"/>
          <w:color w:val="000000"/>
          <w:szCs w:val="21"/>
        </w:rPr>
        <w:t>不作为医疗器械管理界定</w:t>
      </w:r>
      <w:r w:rsidRPr="00C52546">
        <w:rPr>
          <w:rFonts w:asciiTheme="minorEastAsia" w:eastAsiaTheme="minorEastAsia" w:hAnsiTheme="minorEastAsia" w:cs="宋体-18030" w:hint="eastAsia"/>
          <w:bCs/>
          <w:color w:val="000000"/>
          <w:kern w:val="0"/>
          <w:szCs w:val="21"/>
        </w:rPr>
        <w:t>的相关文件，以及由生产厂家出具的产品说明书</w:t>
      </w:r>
      <w:r>
        <w:rPr>
          <w:rFonts w:asciiTheme="minorEastAsia" w:eastAsiaTheme="minorEastAsia" w:hAnsiTheme="minorEastAsia" w:cs="宋体-18030" w:hint="eastAsia"/>
          <w:bCs/>
          <w:color w:val="000000"/>
          <w:kern w:val="0"/>
          <w:szCs w:val="21"/>
        </w:rPr>
        <w:t>；</w:t>
      </w:r>
    </w:p>
    <w:p w:rsidR="00F45E32" w:rsidRPr="00F45E32" w:rsidRDefault="00F45E32" w:rsidP="000B28BA">
      <w:pPr>
        <w:pStyle w:val="af1"/>
        <w:numPr>
          <w:ilvl w:val="0"/>
          <w:numId w:val="18"/>
        </w:numPr>
        <w:rPr>
          <w:rFonts w:ascii="宋体" w:hAnsi="宋体" w:cs="仿宋_GB2312"/>
          <w:szCs w:val="21"/>
          <w:lang w:val="zh-CN"/>
        </w:rPr>
      </w:pPr>
      <w:r w:rsidRPr="00293283">
        <w:rPr>
          <w:rFonts w:ascii="宋体" w:hAnsi="宋体" w:hint="eastAsia"/>
          <w:color w:val="000000"/>
          <w:szCs w:val="21"/>
        </w:rPr>
        <w:t>所投产品的《医疗器械产品注册证》及《登记表》</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F6350" w:rsidP="000B28BA">
      <w:pPr>
        <w:pStyle w:val="af1"/>
        <w:spacing w:line="276" w:lineRule="auto"/>
        <w:ind w:left="480"/>
        <w:jc w:val="center"/>
        <w:rPr>
          <w:rFonts w:ascii="宋体" w:hAnsi="宋体" w:cs="仿宋_GB2312"/>
          <w:szCs w:val="21"/>
          <w:lang w:val="zh-CN"/>
        </w:rPr>
      </w:pPr>
      <w:r w:rsidRPr="003D4D4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6C138A">
        <w:rPr>
          <w:rFonts w:ascii="宋体" w:hAnsi="宋体" w:cs="宋体" w:hint="eastAsia"/>
          <w:kern w:val="0"/>
          <w:szCs w:val="21"/>
        </w:rPr>
        <w:t>8</w:t>
      </w:r>
      <w:r w:rsidRPr="00551335">
        <w:rPr>
          <w:rFonts w:ascii="宋体" w:hAnsi="宋体" w:cs="宋体"/>
          <w:kern w:val="0"/>
          <w:szCs w:val="21"/>
        </w:rPr>
        <w:t>月</w:t>
      </w:r>
      <w:r w:rsidR="003A2373">
        <w:rPr>
          <w:rFonts w:ascii="宋体" w:hAnsi="宋体" w:cs="宋体" w:hint="eastAsia"/>
          <w:kern w:val="0"/>
          <w:szCs w:val="21"/>
        </w:rPr>
        <w:t>2</w:t>
      </w:r>
      <w:r w:rsidR="005668C3">
        <w:rPr>
          <w:rFonts w:ascii="宋体" w:hAnsi="宋体" w:cs="宋体" w:hint="eastAsia"/>
          <w:kern w:val="0"/>
          <w:szCs w:val="21"/>
        </w:rPr>
        <w:t>5</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5668C3">
        <w:rPr>
          <w:rFonts w:ascii="宋体" w:hAnsi="宋体" w:cs="宋体" w:hint="eastAsia"/>
          <w:b/>
          <w:color w:val="FF0000"/>
          <w:kern w:val="0"/>
          <w:szCs w:val="21"/>
        </w:rPr>
        <w:t>下午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5668C3">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5668C3">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6C138A">
        <w:rPr>
          <w:rFonts w:ascii="宋体" w:hAnsi="宋体" w:cs="宋体" w:hint="eastAsia"/>
          <w:szCs w:val="21"/>
        </w:rPr>
        <w:t>8</w:t>
      </w:r>
      <w:r w:rsidRPr="0072014D">
        <w:rPr>
          <w:rFonts w:ascii="宋体" w:hAnsi="宋体" w:cs="宋体"/>
          <w:szCs w:val="21"/>
        </w:rPr>
        <w:t>月</w:t>
      </w:r>
      <w:r w:rsidR="003A2373">
        <w:rPr>
          <w:rFonts w:ascii="宋体" w:hAnsi="宋体" w:cs="宋体" w:hint="eastAsia"/>
          <w:szCs w:val="21"/>
        </w:rPr>
        <w:t>2</w:t>
      </w:r>
      <w:r w:rsidR="005668C3">
        <w:rPr>
          <w:rFonts w:ascii="宋体" w:hAnsi="宋体" w:cs="宋体" w:hint="eastAsia"/>
          <w:szCs w:val="21"/>
        </w:rPr>
        <w:t>6</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3A2373">
        <w:rPr>
          <w:rFonts w:ascii="宋体" w:eastAsia="宋体" w:hAnsi="宋体" w:cs="宋体" w:hint="eastAsia"/>
          <w:sz w:val="21"/>
          <w:szCs w:val="21"/>
        </w:rPr>
        <w:t>8</w:t>
      </w:r>
      <w:r w:rsidRPr="00183496">
        <w:rPr>
          <w:rFonts w:ascii="宋体" w:eastAsia="宋体" w:hAnsi="宋体" w:cs="宋体" w:hint="eastAsia"/>
          <w:sz w:val="21"/>
          <w:szCs w:val="21"/>
        </w:rPr>
        <w:t>月</w:t>
      </w:r>
      <w:r w:rsidR="003A2373">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64B" w:rsidRDefault="001D464B" w:rsidP="0080440D">
      <w:r>
        <w:separator/>
      </w:r>
    </w:p>
  </w:endnote>
  <w:endnote w:type="continuationSeparator" w:id="0">
    <w:p w:rsidR="001D464B" w:rsidRDefault="001D464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64B" w:rsidRDefault="001D464B" w:rsidP="0080440D">
      <w:r>
        <w:separator/>
      </w:r>
    </w:p>
  </w:footnote>
  <w:footnote w:type="continuationSeparator" w:id="0">
    <w:p w:rsidR="001D464B" w:rsidRDefault="001D464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D4D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3"/>
  </w:num>
  <w:num w:numId="4">
    <w:abstractNumId w:val="7"/>
  </w:num>
  <w:num w:numId="5">
    <w:abstractNumId w:val="16"/>
  </w:num>
  <w:num w:numId="6">
    <w:abstractNumId w:val="10"/>
  </w:num>
  <w:num w:numId="7">
    <w:abstractNumId w:val="22"/>
  </w:num>
  <w:num w:numId="8">
    <w:abstractNumId w:val="17"/>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6"/>
  </w:num>
  <w:num w:numId="20">
    <w:abstractNumId w:val="20"/>
  </w:num>
  <w:num w:numId="21">
    <w:abstractNumId w:val="21"/>
  </w:num>
  <w:num w:numId="22">
    <w:abstractNumId w:val="18"/>
  </w:num>
  <w:num w:numId="23">
    <w:abstractNumId w:val="5"/>
  </w:num>
  <w:num w:numId="24">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668C3"/>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423AE"/>
    <w:rsid w:val="00953EE3"/>
    <w:rsid w:val="00957F4B"/>
    <w:rsid w:val="009668CA"/>
    <w:rsid w:val="00974112"/>
    <w:rsid w:val="00980F70"/>
    <w:rsid w:val="009878B8"/>
    <w:rsid w:val="009953DD"/>
    <w:rsid w:val="009A5C0A"/>
    <w:rsid w:val="009A5C4B"/>
    <w:rsid w:val="009C1BFA"/>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648"/>
    <w:rsid w:val="00AB09CC"/>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C6534"/>
    <w:rsid w:val="00DD0A81"/>
    <w:rsid w:val="00DD54CB"/>
    <w:rsid w:val="00DE0011"/>
    <w:rsid w:val="00DE024F"/>
    <w:rsid w:val="00DE0CFF"/>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F5B27"/>
    <w:rsid w:val="00F104FE"/>
    <w:rsid w:val="00F10CB8"/>
    <w:rsid w:val="00F14072"/>
    <w:rsid w:val="00F16796"/>
    <w:rsid w:val="00F16B89"/>
    <w:rsid w:val="00F16F95"/>
    <w:rsid w:val="00F30581"/>
    <w:rsid w:val="00F44E46"/>
    <w:rsid w:val="00F45E32"/>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B9A82-4D4C-4B10-ABBE-02882905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3</Pages>
  <Words>353</Words>
  <Characters>2014</Characters>
  <Application>Microsoft Office Word</Application>
  <DocSecurity>0</DocSecurity>
  <Lines>16</Lines>
  <Paragraphs>4</Paragraphs>
  <ScaleCrop>false</ScaleCrop>
  <Company>Sky123.Org</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287</cp:revision>
  <cp:lastPrinted>2020-04-17T01:01:00Z</cp:lastPrinted>
  <dcterms:created xsi:type="dcterms:W3CDTF">2019-05-22T13:00:00Z</dcterms:created>
  <dcterms:modified xsi:type="dcterms:W3CDTF">2020-08-17T08:11:00Z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