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6C97" w:rsidRDefault="00066300"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66300">
        <w:rPr>
          <w:rFonts w:asciiTheme="minorEastAsia" w:eastAsiaTheme="minorEastAsia" w:hAnsiTheme="minorEastAsia" w:hint="eastAsia"/>
          <w:b/>
          <w:bCs/>
          <w:sz w:val="44"/>
          <w:szCs w:val="44"/>
        </w:rPr>
        <w:t>蛇口人民医院</w:t>
      </w:r>
      <w:r w:rsidR="00305F5D" w:rsidRPr="00305F5D">
        <w:rPr>
          <w:rFonts w:asciiTheme="minorEastAsia" w:eastAsiaTheme="minorEastAsia" w:hAnsiTheme="minorEastAsia" w:hint="eastAsia"/>
          <w:b/>
          <w:bCs/>
          <w:sz w:val="44"/>
          <w:szCs w:val="44"/>
        </w:rPr>
        <w:t>可视喉镜</w:t>
      </w:r>
      <w:r w:rsidR="0056672C" w:rsidRPr="0056672C">
        <w:rPr>
          <w:rFonts w:asciiTheme="minorEastAsia" w:eastAsiaTheme="minorEastAsia" w:hAnsiTheme="minorEastAsia" w:hint="eastAsia"/>
          <w:b/>
          <w:bCs/>
          <w:sz w:val="44"/>
          <w:szCs w:val="44"/>
        </w:rPr>
        <w:t>及耗材</w:t>
      </w:r>
      <w:r w:rsidRPr="00066300">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305F5D" w:rsidRPr="00305F5D">
        <w:rPr>
          <w:rFonts w:ascii="宋体" w:hAnsi="宋体" w:hint="eastAsia"/>
          <w:color w:val="000000"/>
          <w:szCs w:val="21"/>
        </w:rPr>
        <w:t>可视喉镜</w:t>
      </w:r>
      <w:r>
        <w:rPr>
          <w:rFonts w:ascii="宋体" w:hAnsi="宋体" w:hint="eastAsia"/>
          <w:color w:val="000000"/>
          <w:szCs w:val="21"/>
        </w:rPr>
        <w:t xml:space="preserve">  1台</w:t>
      </w:r>
    </w:p>
    <w:p w:rsidR="00305F5D" w:rsidRPr="00305F5D" w:rsidRDefault="0047528B" w:rsidP="00305F5D">
      <w:pPr>
        <w:pStyle w:val="a7"/>
        <w:numPr>
          <w:ilvl w:val="0"/>
          <w:numId w:val="16"/>
        </w:numPr>
        <w:spacing w:line="240" w:lineRule="auto"/>
        <w:ind w:firstLineChars="0"/>
        <w:rPr>
          <w:rFonts w:asciiTheme="minorEastAsia" w:eastAsiaTheme="minorEastAsia" w:hAnsiTheme="minor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1"/>
        <w:gridCol w:w="1621"/>
        <w:gridCol w:w="1622"/>
        <w:gridCol w:w="1622"/>
        <w:gridCol w:w="1622"/>
      </w:tblGrid>
      <w:tr w:rsidR="00B62A0C" w:rsidRPr="00B62A0C" w:rsidTr="00B62A0C">
        <w:tc>
          <w:tcPr>
            <w:tcW w:w="1621"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名称</w:t>
            </w:r>
          </w:p>
        </w:tc>
        <w:tc>
          <w:tcPr>
            <w:tcW w:w="1621"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国别</w:t>
            </w:r>
          </w:p>
        </w:tc>
        <w:tc>
          <w:tcPr>
            <w:tcW w:w="1622" w:type="dxa"/>
            <w:vAlign w:val="center"/>
          </w:tcPr>
          <w:p w:rsidR="00305F5D" w:rsidRPr="00B62A0C" w:rsidRDefault="00305F5D" w:rsidP="00B62A0C">
            <w:pPr>
              <w:jc w:val="center"/>
              <w:rPr>
                <w:rFonts w:ascii="宋体" w:hAnsi="宋体"/>
                <w:szCs w:val="21"/>
              </w:rPr>
            </w:pPr>
            <w:r w:rsidRPr="00B62A0C">
              <w:rPr>
                <w:rFonts w:ascii="宋体" w:hAnsi="宋体" w:cs="宋体" w:hint="eastAsia"/>
                <w:color w:val="000000"/>
                <w:kern w:val="0"/>
                <w:szCs w:val="21"/>
              </w:rPr>
              <w:t>规格</w:t>
            </w:r>
          </w:p>
        </w:tc>
        <w:tc>
          <w:tcPr>
            <w:tcW w:w="1622"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单位</w:t>
            </w:r>
          </w:p>
        </w:tc>
        <w:tc>
          <w:tcPr>
            <w:tcW w:w="1622"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产品要求</w:t>
            </w:r>
          </w:p>
        </w:tc>
      </w:tr>
      <w:tr w:rsidR="00B62A0C" w:rsidRPr="00B62A0C" w:rsidTr="00B62A0C">
        <w:tc>
          <w:tcPr>
            <w:tcW w:w="1621"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一次性喉镜片</w:t>
            </w:r>
          </w:p>
        </w:tc>
        <w:tc>
          <w:tcPr>
            <w:tcW w:w="1621"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国产</w:t>
            </w:r>
          </w:p>
        </w:tc>
        <w:tc>
          <w:tcPr>
            <w:tcW w:w="1622" w:type="dxa"/>
            <w:vAlign w:val="center"/>
          </w:tcPr>
          <w:p w:rsidR="00305F5D" w:rsidRPr="00B62A0C" w:rsidRDefault="00305F5D" w:rsidP="00B62A0C">
            <w:pPr>
              <w:jc w:val="center"/>
              <w:rPr>
                <w:rFonts w:ascii="宋体" w:hAnsi="宋体" w:cs="宋体"/>
                <w:color w:val="000000"/>
                <w:kern w:val="0"/>
                <w:szCs w:val="21"/>
              </w:rPr>
            </w:pPr>
            <w:r w:rsidRPr="00B62A0C">
              <w:rPr>
                <w:rFonts w:ascii="宋体" w:hAnsi="宋体" w:cs="宋体" w:hint="eastAsia"/>
                <w:color w:val="000000"/>
                <w:kern w:val="0"/>
                <w:szCs w:val="21"/>
              </w:rPr>
              <w:t>120±10mm x27±5mm x 13±5mm</w:t>
            </w:r>
          </w:p>
        </w:tc>
        <w:tc>
          <w:tcPr>
            <w:tcW w:w="1622"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片</w:t>
            </w:r>
          </w:p>
        </w:tc>
        <w:tc>
          <w:tcPr>
            <w:tcW w:w="1622" w:type="dxa"/>
            <w:vAlign w:val="center"/>
          </w:tcPr>
          <w:p w:rsidR="00305F5D" w:rsidRPr="00B62A0C" w:rsidRDefault="00305F5D" w:rsidP="00B62A0C">
            <w:pPr>
              <w:jc w:val="center"/>
              <w:rPr>
                <w:rFonts w:ascii="宋体" w:hAnsi="宋体"/>
                <w:szCs w:val="21"/>
              </w:rPr>
            </w:pPr>
            <w:r w:rsidRPr="00B62A0C">
              <w:rPr>
                <w:rFonts w:ascii="宋体" w:hAnsi="宋体" w:hint="eastAsia"/>
                <w:szCs w:val="21"/>
              </w:rPr>
              <w:t>能与可视喉镜配套使用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SBHCZB-2020-1</w:t>
      </w:r>
      <w:r w:rsidR="00305F5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w:t>
      </w:r>
      <w:r w:rsidR="0003565A">
        <w:rPr>
          <w:rFonts w:asciiTheme="minorEastAsia" w:eastAsiaTheme="minorEastAsia" w:hAnsiTheme="minorEastAsia" w:hint="eastAsia"/>
          <w:bCs/>
          <w:szCs w:val="21"/>
        </w:rPr>
        <w:t>2</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305F5D">
        <w:rPr>
          <w:rFonts w:asciiTheme="minorEastAsia" w:eastAsiaTheme="minorEastAsia" w:hAnsiTheme="minorEastAsia" w:hint="eastAsia"/>
          <w:bCs/>
          <w:szCs w:val="21"/>
        </w:rPr>
        <w:t>2.8</w:t>
      </w:r>
      <w:r>
        <w:rPr>
          <w:rFonts w:asciiTheme="minorEastAsia" w:eastAsiaTheme="minorEastAsia" w:hAnsiTheme="minorEastAsia" w:hint="eastAsia"/>
          <w:bCs/>
          <w:szCs w:val="21"/>
        </w:rPr>
        <w:t>万元/1台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w:t>
      </w:r>
      <w:r w:rsidR="0056672C" w:rsidRPr="00B70834">
        <w:rPr>
          <w:rFonts w:ascii="宋体" w:hAnsi="宋体" w:hint="eastAsia"/>
          <w:szCs w:val="21"/>
        </w:rPr>
        <w:t>及《产品注册登记表》</w:t>
      </w:r>
      <w:r w:rsidRPr="0047528B">
        <w:rPr>
          <w:rFonts w:ascii="宋体" w:hAnsi="宋体" w:cs="宋体" w:hint="eastAsia"/>
          <w:color w:val="000000"/>
          <w:kern w:val="0"/>
          <w:szCs w:val="21"/>
        </w:rPr>
        <w:t>（提供扫描件，原件备查）；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本项目接受进口产品投标，也鼓励国内产品参与投标；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r w:rsidR="00305F5D">
        <w:rPr>
          <w:rFonts w:ascii="宋体" w:hAnsi="宋体" w:cs="宋体" w:hint="eastAsia"/>
          <w:color w:val="000000"/>
          <w:kern w:val="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cs="宋体" w:hint="eastAsia"/>
          <w:color w:val="000000"/>
          <w:kern w:val="0"/>
          <w:szCs w:val="21"/>
        </w:rPr>
        <w:t>投标人必须提供《医疗器械生产许可证》、</w:t>
      </w:r>
      <w:r w:rsidRPr="00305F5D">
        <w:rPr>
          <w:rFonts w:ascii="宋体" w:hAnsi="宋体" w:hint="eastAsia"/>
          <w:color w:val="000000"/>
          <w:szCs w:val="21"/>
        </w:rPr>
        <w:t>《医疗器械经营许可证》</w:t>
      </w:r>
      <w:r w:rsidRPr="00305F5D">
        <w:rPr>
          <w:rFonts w:ascii="宋体" w:hAnsi="宋体" w:cs="宋体" w:hint="eastAsia"/>
          <w:color w:val="000000"/>
          <w:kern w:val="0"/>
          <w:szCs w:val="21"/>
        </w:rPr>
        <w:t>或《第二类医疗器械经营备案凭证》</w:t>
      </w:r>
      <w:r w:rsidRPr="00305F5D">
        <w:rPr>
          <w:rFonts w:ascii="宋体" w:hAnsi="宋体" w:hint="eastAsia"/>
          <w:color w:val="000000"/>
          <w:szCs w:val="21"/>
        </w:rPr>
        <w:t>（提供扫描件，原件备查）</w:t>
      </w:r>
      <w:r w:rsidRPr="00305F5D">
        <w:rPr>
          <w:rFonts w:asciiTheme="minorEastAsia" w:eastAsiaTheme="minorEastAsia" w:hAnsiTheme="minorEastAsia" w:hint="eastAsia"/>
          <w:color w:val="00000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305F5D">
        <w:rPr>
          <w:rFonts w:ascii="宋体" w:hAnsi="宋体" w:cs="宋体-18030" w:hint="eastAsia"/>
          <w:bCs/>
          <w:color w:val="000000"/>
          <w:kern w:val="0"/>
          <w:szCs w:val="21"/>
        </w:rPr>
        <w:t>由国家食品药品监督管理局针对该产品</w:t>
      </w:r>
      <w:r w:rsidRPr="00305F5D">
        <w:rPr>
          <w:rFonts w:ascii="宋体" w:hAnsi="宋体" w:hint="eastAsia"/>
          <w:color w:val="000000"/>
          <w:szCs w:val="21"/>
        </w:rPr>
        <w:t>不作为医疗器械管理界定</w:t>
      </w:r>
      <w:r w:rsidRPr="00305F5D">
        <w:rPr>
          <w:rFonts w:ascii="宋体" w:hAnsi="宋体" w:cs="宋体-18030" w:hint="eastAsia"/>
          <w:bCs/>
          <w:color w:val="000000"/>
          <w:kern w:val="0"/>
          <w:szCs w:val="21"/>
        </w:rPr>
        <w:t>的相关文件，以及由生产厂家出具的产品说明书</w:t>
      </w:r>
      <w:r w:rsidRPr="00305F5D">
        <w:rPr>
          <w:rFonts w:asciiTheme="minorEastAsia" w:eastAsiaTheme="minorEastAsia" w:hAnsiTheme="minorEastAsia" w:hint="eastAsia"/>
          <w:color w:val="000000"/>
          <w:szCs w:val="21"/>
        </w:rPr>
        <w:t>；</w:t>
      </w:r>
    </w:p>
    <w:p w:rsidR="00305F5D"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t>投标人须提供针对所投产品的</w:t>
      </w:r>
      <w:r w:rsidRPr="00305F5D">
        <w:rPr>
          <w:rFonts w:ascii="宋体" w:hAnsi="宋体" w:cs="宋体-18030" w:hint="eastAsia"/>
          <w:bCs/>
          <w:color w:val="000000"/>
          <w:kern w:val="0"/>
          <w:szCs w:val="21"/>
        </w:rPr>
        <w:t>，由国家食品药品监督管理局指定的，医疗器械检测中心对产品最新的抽查检测报告书复印件（产品要求检测的须提供）</w:t>
      </w:r>
      <w:r w:rsidRPr="00305F5D">
        <w:rPr>
          <w:rFonts w:asciiTheme="minorEastAsia" w:eastAsiaTheme="minorEastAsia" w:hAnsiTheme="minorEastAsia" w:cs="宋体-18030" w:hint="eastAsia"/>
          <w:bCs/>
          <w:color w:val="000000"/>
          <w:kern w:val="0"/>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t>带投标产品样品及彩页。</w:t>
      </w:r>
    </w:p>
    <w:p w:rsidR="00F07874"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hint="eastAsia"/>
          <w:szCs w:val="21"/>
        </w:rPr>
        <w:t>产品需在广东省医用耗材交易系统内挂网，投标人需在广东省医用耗材交易系统内备案，挂网及备案信息需截图盖章。</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lastRenderedPageBreak/>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115D47" w:rsidRPr="006A3CF4">
        <w:rPr>
          <w:rFonts w:asciiTheme="minorEastAsia" w:eastAsiaTheme="minorEastAsia" w:hAnsiTheme="minorEastAsia" w:cs="宋体" w:hint="eastAsia"/>
          <w:szCs w:val="21"/>
        </w:rPr>
        <w:t>2020年12月</w:t>
      </w:r>
      <w:r w:rsidR="00115D47">
        <w:rPr>
          <w:rFonts w:asciiTheme="minorEastAsia" w:eastAsiaTheme="minorEastAsia" w:hAnsiTheme="minorEastAsia" w:cs="宋体" w:hint="eastAsia"/>
          <w:szCs w:val="21"/>
        </w:rPr>
        <w:t>9</w:t>
      </w:r>
      <w:r w:rsidR="00115D47" w:rsidRPr="006A3CF4">
        <w:rPr>
          <w:rFonts w:asciiTheme="minorEastAsia" w:eastAsiaTheme="minorEastAsia" w:hAnsiTheme="minorEastAsia" w:cs="宋体" w:hint="eastAsia"/>
          <w:szCs w:val="21"/>
        </w:rPr>
        <w:t>日至 2020年12月1</w:t>
      </w:r>
      <w:r w:rsidR="00115D47">
        <w:rPr>
          <w:rFonts w:asciiTheme="minorEastAsia" w:eastAsiaTheme="minorEastAsia" w:hAnsiTheme="minorEastAsia" w:cs="宋体" w:hint="eastAsia"/>
          <w:szCs w:val="21"/>
        </w:rPr>
        <w:t>5</w:t>
      </w:r>
      <w:r w:rsidR="00115D47"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所投产品的《医疗器械产品注册证》及《产品注册登记表》；</w:t>
      </w:r>
    </w:p>
    <w:p w:rsidR="00BA4E36" w:rsidRPr="00BA4E36" w:rsidRDefault="00BA4E36" w:rsidP="00BA4E36">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625CB6"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305F5D" w:rsidRPr="00305F5D">
        <w:rPr>
          <w:rFonts w:asciiTheme="minorEastAsia" w:eastAsiaTheme="minorEastAsia" w:hAnsiTheme="minorEastAsia" w:cs="宋体" w:hint="eastAsia"/>
          <w:color w:val="000000"/>
          <w:kern w:val="0"/>
          <w:szCs w:val="21"/>
        </w:rPr>
        <w:t>《医疗器械生产许可证》、</w:t>
      </w:r>
      <w:r w:rsidR="00305F5D" w:rsidRPr="00305F5D">
        <w:rPr>
          <w:rFonts w:asciiTheme="minorEastAsia" w:eastAsiaTheme="minorEastAsia" w:hAnsiTheme="minorEastAsia" w:hint="eastAsia"/>
          <w:color w:val="000000"/>
          <w:szCs w:val="21"/>
        </w:rPr>
        <w:t>《医疗器械经营许可证》</w:t>
      </w:r>
      <w:r w:rsidR="00305F5D" w:rsidRPr="00305F5D">
        <w:rPr>
          <w:rFonts w:asciiTheme="minorEastAsia" w:eastAsiaTheme="minorEastAsia" w:hAnsiTheme="minorEastAsia" w:cs="宋体" w:hint="eastAsia"/>
          <w:color w:val="000000"/>
          <w:kern w:val="0"/>
          <w:szCs w:val="21"/>
        </w:rPr>
        <w:t>或《第二类医疗器械经营备案凭证》</w:t>
      </w:r>
      <w:r w:rsidR="00305F5D">
        <w:rPr>
          <w:rFonts w:asciiTheme="minorEastAsia" w:eastAsiaTheme="minorEastAsia" w:hAnsiTheme="minorEastAsia" w:cs="宋体" w:hint="eastAsia"/>
          <w:color w:val="000000"/>
          <w:kern w:val="0"/>
          <w:szCs w:val="21"/>
        </w:rPr>
        <w:t>；</w:t>
      </w:r>
    </w:p>
    <w:p w:rsidR="003C6022" w:rsidRPr="00305F5D" w:rsidRDefault="00305F5D" w:rsidP="00305F5D">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305F5D">
        <w:rPr>
          <w:rFonts w:asciiTheme="minorEastAsia" w:eastAsiaTheme="minorEastAsia" w:hAnsiTheme="minorEastAsia" w:cs="宋体-18030" w:hint="eastAsia"/>
          <w:bCs/>
          <w:color w:val="000000"/>
          <w:kern w:val="0"/>
          <w:szCs w:val="21"/>
        </w:rPr>
        <w:t>由国家食品药品监督管理局针对该产品</w:t>
      </w:r>
      <w:r w:rsidRPr="00305F5D">
        <w:rPr>
          <w:rFonts w:asciiTheme="minorEastAsia" w:eastAsiaTheme="minorEastAsia" w:hAnsiTheme="minorEastAsia" w:hint="eastAsia"/>
          <w:color w:val="000000"/>
          <w:szCs w:val="21"/>
        </w:rPr>
        <w:t>不作为医疗器械管理界定</w:t>
      </w:r>
      <w:r w:rsidRPr="00305F5D">
        <w:rPr>
          <w:rFonts w:asciiTheme="minorEastAsia" w:eastAsiaTheme="minorEastAsia" w:hAnsiTheme="minorEastAsia" w:cs="宋体-18030" w:hint="eastAsia"/>
          <w:bCs/>
          <w:color w:val="000000"/>
          <w:kern w:val="0"/>
          <w:szCs w:val="21"/>
        </w:rPr>
        <w:t>的相关文件，以及由生产厂家出具的产品说明书</w:t>
      </w:r>
      <w:r w:rsidR="003C6022" w:rsidRPr="00305F5D">
        <w:rPr>
          <w:rFonts w:asciiTheme="minorEastAsia" w:eastAsiaTheme="minorEastAsia" w:hAnsiTheme="minorEastAsia" w:hint="eastAsia"/>
          <w:szCs w:val="21"/>
        </w:rPr>
        <w:t>。</w:t>
      </w:r>
    </w:p>
    <w:p w:rsidR="00305F5D" w:rsidRPr="00305F5D" w:rsidRDefault="00305F5D" w:rsidP="003C6022">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15D47" w:rsidP="000B28BA">
      <w:pPr>
        <w:pStyle w:val="af1"/>
        <w:spacing w:line="276" w:lineRule="auto"/>
        <w:ind w:left="480"/>
        <w:jc w:val="center"/>
        <w:rPr>
          <w:rFonts w:ascii="宋体" w:hAnsi="宋体" w:cs="仿宋_GB2312"/>
          <w:szCs w:val="21"/>
          <w:lang w:val="zh-CN"/>
        </w:rPr>
      </w:pPr>
      <w:r w:rsidRPr="00D870E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20</w:t>
      </w:r>
      <w:r w:rsidR="003C6022" w:rsidRPr="00551335">
        <w:rPr>
          <w:rFonts w:ascii="宋体" w:hAnsi="宋体" w:cs="宋体"/>
          <w:kern w:val="0"/>
          <w:szCs w:val="21"/>
        </w:rPr>
        <w:t>年</w:t>
      </w:r>
      <w:r w:rsidR="003C6022">
        <w:rPr>
          <w:rFonts w:ascii="宋体" w:hAnsi="宋体" w:cs="宋体" w:hint="eastAsia"/>
          <w:kern w:val="0"/>
          <w:szCs w:val="21"/>
        </w:rPr>
        <w:t>12</w:t>
      </w:r>
      <w:r w:rsidR="003C6022" w:rsidRPr="00551335">
        <w:rPr>
          <w:rFonts w:ascii="宋体" w:hAnsi="宋体" w:cs="宋体"/>
          <w:kern w:val="0"/>
          <w:szCs w:val="21"/>
        </w:rPr>
        <w:t>月</w:t>
      </w:r>
      <w:r w:rsidR="00115D47">
        <w:rPr>
          <w:rFonts w:ascii="宋体" w:hAnsi="宋体" w:cs="宋体" w:hint="eastAsia"/>
          <w:kern w:val="0"/>
          <w:szCs w:val="21"/>
        </w:rPr>
        <w:t>16</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20</w:t>
      </w:r>
      <w:r w:rsidR="003C6022" w:rsidRPr="0072014D">
        <w:rPr>
          <w:rFonts w:ascii="宋体" w:hAnsi="宋体" w:cs="宋体"/>
          <w:szCs w:val="21"/>
        </w:rPr>
        <w:t>年</w:t>
      </w:r>
      <w:r w:rsidR="003C6022">
        <w:rPr>
          <w:rFonts w:ascii="宋体" w:hAnsi="宋体" w:cs="宋体" w:hint="eastAsia"/>
          <w:szCs w:val="21"/>
        </w:rPr>
        <w:t>12</w:t>
      </w:r>
      <w:r w:rsidR="003C6022" w:rsidRPr="0072014D">
        <w:rPr>
          <w:rFonts w:ascii="宋体" w:hAnsi="宋体" w:cs="宋体"/>
          <w:szCs w:val="21"/>
        </w:rPr>
        <w:t>月</w:t>
      </w:r>
      <w:r w:rsidR="00305F5D">
        <w:rPr>
          <w:rFonts w:ascii="宋体" w:hAnsi="宋体" w:cs="宋体" w:hint="eastAsia"/>
          <w:szCs w:val="21"/>
        </w:rPr>
        <w:t>1</w:t>
      </w:r>
      <w:r w:rsidR="00115D47">
        <w:rPr>
          <w:rFonts w:ascii="宋体" w:hAnsi="宋体" w:cs="宋体" w:hint="eastAsia"/>
          <w:szCs w:val="21"/>
        </w:rPr>
        <w:t>7</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00305F5D">
        <w:rPr>
          <w:rFonts w:ascii="宋体" w:eastAsia="宋体" w:hAnsi="宋体" w:cs="宋体" w:hint="eastAsia"/>
          <w:sz w:val="21"/>
          <w:szCs w:val="21"/>
        </w:rPr>
        <w:t>2</w:t>
      </w:r>
      <w:r w:rsidRPr="00183496">
        <w:rPr>
          <w:rFonts w:ascii="宋体" w:eastAsia="宋体" w:hAnsi="宋体" w:cs="宋体" w:hint="eastAsia"/>
          <w:sz w:val="21"/>
          <w:szCs w:val="21"/>
        </w:rPr>
        <w:t>月</w:t>
      </w:r>
      <w:r w:rsidR="00115D47">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697F05">
        <w:rPr>
          <w:rFonts w:ascii="宋体" w:hAnsi="宋体" w:hint="eastAsia"/>
          <w:szCs w:val="21"/>
        </w:rPr>
        <w:lastRenderedPageBreak/>
        <w:t>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EFA" w:rsidRDefault="00F93EFA" w:rsidP="0080440D">
      <w:r>
        <w:separator/>
      </w:r>
    </w:p>
  </w:endnote>
  <w:endnote w:type="continuationSeparator" w:id="0">
    <w:p w:rsidR="00F93EFA" w:rsidRDefault="00F93EF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EFA" w:rsidRDefault="00F93EFA" w:rsidP="0080440D">
      <w:r>
        <w:separator/>
      </w:r>
    </w:p>
  </w:footnote>
  <w:footnote w:type="continuationSeparator" w:id="0">
    <w:p w:rsidR="00F93EFA" w:rsidRDefault="00F93EF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870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565A"/>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6277"/>
    <w:rsid w:val="00107763"/>
    <w:rsid w:val="00112392"/>
    <w:rsid w:val="00115D47"/>
    <w:rsid w:val="00116C98"/>
    <w:rsid w:val="00122A2E"/>
    <w:rsid w:val="001235BC"/>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292B"/>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5F5D"/>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3E76CB"/>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4C7C"/>
    <w:rsid w:val="0064502A"/>
    <w:rsid w:val="0065302F"/>
    <w:rsid w:val="006535BA"/>
    <w:rsid w:val="0065477A"/>
    <w:rsid w:val="0066385D"/>
    <w:rsid w:val="006757F8"/>
    <w:rsid w:val="00681504"/>
    <w:rsid w:val="00683AAD"/>
    <w:rsid w:val="006B01BA"/>
    <w:rsid w:val="006D1C37"/>
    <w:rsid w:val="006D21C2"/>
    <w:rsid w:val="006D232D"/>
    <w:rsid w:val="006D358D"/>
    <w:rsid w:val="006D47D4"/>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2A0C"/>
    <w:rsid w:val="00B65E91"/>
    <w:rsid w:val="00B8189E"/>
    <w:rsid w:val="00B8299A"/>
    <w:rsid w:val="00BA0FC4"/>
    <w:rsid w:val="00BA1F96"/>
    <w:rsid w:val="00BA2720"/>
    <w:rsid w:val="00BA4E36"/>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870E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64ED4"/>
    <w:rsid w:val="00F66D09"/>
    <w:rsid w:val="00F7097C"/>
    <w:rsid w:val="00F736FD"/>
    <w:rsid w:val="00F737B7"/>
    <w:rsid w:val="00F76FB7"/>
    <w:rsid w:val="00F8194D"/>
    <w:rsid w:val="00F8429F"/>
    <w:rsid w:val="00F93EFA"/>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6853E-9C21-4DC8-B029-F70C48BD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4</Pages>
  <Words>438</Words>
  <Characters>2499</Characters>
  <Application>Microsoft Office Word</Application>
  <DocSecurity>0</DocSecurity>
  <Lines>20</Lines>
  <Paragraphs>5</Paragraphs>
  <ScaleCrop>false</ScaleCrop>
  <Company>Sky123.Org</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281</cp:revision>
  <cp:lastPrinted>2020-04-17T01:01:00Z</cp:lastPrinted>
  <dcterms:created xsi:type="dcterms:W3CDTF">2019-05-22T13:00:00Z</dcterms:created>
  <dcterms:modified xsi:type="dcterms:W3CDTF">2020-12-01T09:53:00Z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