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B6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D53D67" w:rsidRPr="00D53D6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医用加压器（灌注泵）</w:t>
      </w:r>
    </w:p>
    <w:p w:rsidR="00370FDA" w:rsidRPr="008E3006" w:rsidRDefault="00370FD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4111"/>
      </w:tblGrid>
      <w:tr w:rsidR="0065118B" w:rsidRPr="00A6433A" w:rsidTr="0065118B">
        <w:trPr>
          <w:trHeight w:val="5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C260E4" w:rsidRDefault="0065118B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18B" w:rsidRPr="00C260E4" w:rsidRDefault="0065118B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65118B" w:rsidRPr="004C006A" w:rsidTr="0065118B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18B" w:rsidRPr="000A45CA" w:rsidRDefault="00D53D67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53D67">
              <w:rPr>
                <w:rFonts w:ascii="宋体" w:hAnsi="宋体" w:hint="eastAsia"/>
                <w:szCs w:val="21"/>
              </w:rPr>
              <w:t>医用加压器（灌注泵）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18B" w:rsidRPr="00C260E4" w:rsidRDefault="001D3537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D35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深圳市仁易达科技有限公司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064D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064D9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064D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6064D9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064D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D53D67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24" w:rsidRDefault="007F6924" w:rsidP="0080440D">
      <w:r>
        <w:separator/>
      </w:r>
    </w:p>
  </w:endnote>
  <w:endnote w:type="continuationSeparator" w:id="0">
    <w:p w:rsidR="007F6924" w:rsidRDefault="007F692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24" w:rsidRDefault="007F6924" w:rsidP="0080440D">
      <w:r>
        <w:separator/>
      </w:r>
    </w:p>
  </w:footnote>
  <w:footnote w:type="continuationSeparator" w:id="0">
    <w:p w:rsidR="007F6924" w:rsidRDefault="007F692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506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3537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1F1B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64D9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924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430B9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0680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6FD3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D67BF-97B9-4FB9-9641-6443347D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271</cp:revision>
  <cp:lastPrinted>2020-04-17T01:01:00Z</cp:lastPrinted>
  <dcterms:created xsi:type="dcterms:W3CDTF">2019-05-22T13:00:00Z</dcterms:created>
  <dcterms:modified xsi:type="dcterms:W3CDTF">2020-11-05T09:31:00Z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