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35" w:rsidRDefault="00D23D2A" w:rsidP="009E4D35">
      <w:pPr>
        <w:widowControl/>
        <w:shd w:val="clear" w:color="auto" w:fill="FFFFFF"/>
        <w:spacing w:line="240" w:lineRule="atLeast"/>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A95148" w:rsidRPr="00A95148">
        <w:rPr>
          <w:rFonts w:asciiTheme="minorEastAsia" w:eastAsiaTheme="minorEastAsia" w:hAnsiTheme="minorEastAsia" w:hint="eastAsia"/>
          <w:bCs/>
          <w:sz w:val="44"/>
          <w:szCs w:val="44"/>
        </w:rPr>
        <w:t>一次性软组织夹</w:t>
      </w:r>
    </w:p>
    <w:p w:rsidR="00A4344E" w:rsidRPr="00ED21A9" w:rsidRDefault="004828AB" w:rsidP="009E4D35">
      <w:pPr>
        <w:widowControl/>
        <w:shd w:val="clear" w:color="auto" w:fill="FFFFFF"/>
        <w:spacing w:line="240" w:lineRule="atLeast"/>
        <w:jc w:val="center"/>
        <w:rPr>
          <w:rFonts w:asciiTheme="minorEastAsia" w:eastAsiaTheme="minorEastAsia" w:hAnsiTheme="minorEastAsia"/>
          <w:color w:val="000000"/>
          <w:sz w:val="44"/>
          <w:szCs w:val="44"/>
        </w:rPr>
      </w:pPr>
      <w:r w:rsidRPr="004828AB">
        <w:rPr>
          <w:rFonts w:asciiTheme="minorEastAsia" w:eastAsiaTheme="minorEastAsia" w:hAnsiTheme="minorEastAsia" w:hint="eastAsia"/>
          <w:color w:val="000000"/>
          <w:sz w:val="44"/>
          <w:szCs w:val="44"/>
        </w:rPr>
        <w:t>招标公告</w:t>
      </w:r>
    </w:p>
    <w:p w:rsidR="00146DB9" w:rsidRPr="00293283" w:rsidRDefault="00293283" w:rsidP="00582F9E">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55E86" w:rsidRDefault="00146DB9" w:rsidP="00582F9E">
      <w:pPr>
        <w:pStyle w:val="a4"/>
        <w:numPr>
          <w:ilvl w:val="0"/>
          <w:numId w:val="3"/>
        </w:numPr>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603237" w:rsidRPr="00255E86">
        <w:rPr>
          <w:rFonts w:asciiTheme="minorEastAsia" w:eastAsiaTheme="minorEastAsia" w:hAnsiTheme="minorEastAsia"/>
          <w:szCs w:val="21"/>
        </w:rPr>
        <w:t xml:space="preserve"> </w:t>
      </w:r>
    </w:p>
    <w:tbl>
      <w:tblPr>
        <w:tblW w:w="8820" w:type="dxa"/>
        <w:tblInd w:w="-72" w:type="dxa"/>
        <w:tblLayout w:type="fixed"/>
        <w:tblLook w:val="04A0"/>
      </w:tblPr>
      <w:tblGrid>
        <w:gridCol w:w="720"/>
        <w:gridCol w:w="1440"/>
        <w:gridCol w:w="720"/>
        <w:gridCol w:w="1440"/>
        <w:gridCol w:w="720"/>
        <w:gridCol w:w="2340"/>
        <w:gridCol w:w="1440"/>
      </w:tblGrid>
      <w:tr w:rsidR="00A95148" w:rsidTr="00A95148">
        <w:trPr>
          <w:trHeight w:val="511"/>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148" w:rsidRPr="00277ED9" w:rsidRDefault="00A95148" w:rsidP="00255E86">
            <w:pPr>
              <w:jc w:val="center"/>
              <w:rPr>
                <w:rFonts w:ascii="宋体" w:hAnsi="宋体" w:cs="Arial"/>
                <w:bCs/>
                <w:color w:val="000000"/>
                <w:sz w:val="24"/>
              </w:rPr>
            </w:pPr>
            <w:r w:rsidRPr="00277ED9">
              <w:rPr>
                <w:rFonts w:cs="Arial" w:hint="eastAsia"/>
                <w:bCs/>
                <w:color w:val="000000"/>
              </w:rPr>
              <w:t>序号</w:t>
            </w:r>
          </w:p>
        </w:tc>
        <w:tc>
          <w:tcPr>
            <w:tcW w:w="144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95148" w:rsidRPr="00277ED9" w:rsidRDefault="00A95148" w:rsidP="00255E86">
            <w:pPr>
              <w:jc w:val="center"/>
              <w:rPr>
                <w:rFonts w:ascii="宋体" w:hAnsi="宋体" w:cs="Arial"/>
                <w:bCs/>
                <w:sz w:val="24"/>
              </w:rPr>
            </w:pPr>
            <w:r w:rsidRPr="00277ED9">
              <w:rPr>
                <w:rFonts w:cs="Arial" w:hint="eastAsia"/>
                <w:bCs/>
              </w:rPr>
              <w:t>名称</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A95148" w:rsidRPr="00277ED9" w:rsidRDefault="00A95148" w:rsidP="00255E86">
            <w:pPr>
              <w:jc w:val="center"/>
              <w:rPr>
                <w:rFonts w:ascii="宋体" w:hAnsi="宋体" w:cs="Arial"/>
                <w:bCs/>
                <w:sz w:val="24"/>
              </w:rPr>
            </w:pPr>
            <w:r w:rsidRPr="00277ED9">
              <w:rPr>
                <w:rFonts w:cs="Arial" w:hint="eastAsia"/>
                <w:bCs/>
              </w:rPr>
              <w:t>国别</w:t>
            </w:r>
          </w:p>
        </w:tc>
        <w:tc>
          <w:tcPr>
            <w:tcW w:w="1440" w:type="dxa"/>
            <w:tcBorders>
              <w:top w:val="single" w:sz="4" w:space="0" w:color="auto"/>
              <w:left w:val="single" w:sz="4" w:space="0" w:color="auto"/>
              <w:bottom w:val="single" w:sz="4" w:space="0" w:color="auto"/>
              <w:right w:val="single" w:sz="4" w:space="0" w:color="auto"/>
            </w:tcBorders>
            <w:vAlign w:val="center"/>
          </w:tcPr>
          <w:p w:rsidR="00A95148" w:rsidRPr="00277ED9" w:rsidRDefault="00A95148" w:rsidP="00065F1C">
            <w:pPr>
              <w:jc w:val="center"/>
              <w:rPr>
                <w:rFonts w:cs="Arial"/>
                <w:bCs/>
              </w:rPr>
            </w:pPr>
            <w:r w:rsidRPr="00277ED9">
              <w:rPr>
                <w:rFonts w:cs="Arial" w:hint="eastAsia"/>
                <w:bCs/>
              </w:rPr>
              <w:t>规格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148" w:rsidRPr="00277ED9" w:rsidRDefault="00A95148" w:rsidP="00255E86">
            <w:pPr>
              <w:jc w:val="center"/>
              <w:rPr>
                <w:rFonts w:ascii="宋体" w:hAnsi="宋体" w:cs="Arial"/>
                <w:bCs/>
                <w:sz w:val="24"/>
              </w:rPr>
            </w:pPr>
            <w:r w:rsidRPr="00277ED9">
              <w:rPr>
                <w:rFonts w:cs="Arial" w:hint="eastAsia"/>
                <w:bCs/>
              </w:rPr>
              <w:t>单位</w:t>
            </w:r>
          </w:p>
        </w:tc>
        <w:tc>
          <w:tcPr>
            <w:tcW w:w="234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95148" w:rsidRPr="00277ED9" w:rsidRDefault="00A95148" w:rsidP="00255E86">
            <w:pPr>
              <w:jc w:val="center"/>
              <w:rPr>
                <w:rFonts w:ascii="宋体" w:hAnsi="宋体" w:cs="Arial"/>
                <w:bCs/>
                <w:sz w:val="24"/>
              </w:rPr>
            </w:pPr>
            <w:r w:rsidRPr="00277ED9">
              <w:rPr>
                <w:rFonts w:cs="Arial" w:hint="eastAsia"/>
                <w:bCs/>
              </w:rPr>
              <w:t>产品要求</w:t>
            </w:r>
          </w:p>
        </w:tc>
        <w:tc>
          <w:tcPr>
            <w:tcW w:w="1440" w:type="dxa"/>
            <w:tcBorders>
              <w:top w:val="single" w:sz="8" w:space="0" w:color="auto"/>
              <w:left w:val="single" w:sz="4" w:space="0" w:color="auto"/>
              <w:bottom w:val="single" w:sz="8" w:space="0" w:color="auto"/>
              <w:right w:val="single" w:sz="8" w:space="0" w:color="auto"/>
            </w:tcBorders>
            <w:vAlign w:val="center"/>
          </w:tcPr>
          <w:p w:rsidR="00A95148" w:rsidRPr="00277ED9" w:rsidRDefault="00A95148" w:rsidP="00A95148">
            <w:pPr>
              <w:jc w:val="center"/>
              <w:rPr>
                <w:rFonts w:cs="Arial" w:hint="eastAsia"/>
                <w:bCs/>
              </w:rPr>
            </w:pPr>
            <w:r>
              <w:rPr>
                <w:rFonts w:cs="Arial" w:hint="eastAsia"/>
                <w:bCs/>
              </w:rPr>
              <w:t>备注</w:t>
            </w:r>
          </w:p>
        </w:tc>
      </w:tr>
      <w:tr w:rsidR="00A95148" w:rsidRPr="00255E86" w:rsidTr="00A95148">
        <w:trPr>
          <w:trHeight w:val="492"/>
        </w:trPr>
        <w:tc>
          <w:tcPr>
            <w:tcW w:w="720" w:type="dxa"/>
            <w:vMerge w:val="restart"/>
            <w:tcBorders>
              <w:top w:val="single" w:sz="4" w:space="0" w:color="auto"/>
              <w:left w:val="single" w:sz="4" w:space="0" w:color="auto"/>
              <w:right w:val="single" w:sz="4" w:space="0" w:color="auto"/>
            </w:tcBorders>
            <w:shd w:val="clear" w:color="auto" w:fill="auto"/>
            <w:vAlign w:val="center"/>
            <w:hideMark/>
          </w:tcPr>
          <w:p w:rsidR="00A95148" w:rsidRPr="00255E86" w:rsidRDefault="00A95148" w:rsidP="00397612">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440" w:type="dxa"/>
            <w:vMerge w:val="restart"/>
            <w:tcBorders>
              <w:top w:val="nil"/>
              <w:left w:val="single" w:sz="4" w:space="0" w:color="auto"/>
              <w:right w:val="single" w:sz="8" w:space="0" w:color="auto"/>
            </w:tcBorders>
            <w:shd w:val="clear" w:color="auto" w:fill="auto"/>
            <w:vAlign w:val="center"/>
            <w:hideMark/>
          </w:tcPr>
          <w:p w:rsidR="00A95148" w:rsidRPr="00255E86" w:rsidRDefault="00A95148" w:rsidP="00974442">
            <w:pPr>
              <w:jc w:val="center"/>
              <w:rPr>
                <w:rFonts w:asciiTheme="minorEastAsia" w:eastAsiaTheme="minorEastAsia" w:hAnsiTheme="minorEastAsia"/>
                <w:szCs w:val="21"/>
              </w:rPr>
            </w:pPr>
            <w:r w:rsidRPr="00A95148">
              <w:rPr>
                <w:rFonts w:asciiTheme="minorEastAsia" w:eastAsiaTheme="minorEastAsia" w:hAnsiTheme="minorEastAsia" w:hint="eastAsia"/>
                <w:szCs w:val="21"/>
              </w:rPr>
              <w:t>一次性软组织夹</w:t>
            </w:r>
          </w:p>
        </w:tc>
        <w:tc>
          <w:tcPr>
            <w:tcW w:w="720" w:type="dxa"/>
            <w:vMerge w:val="restart"/>
            <w:tcBorders>
              <w:top w:val="nil"/>
              <w:left w:val="nil"/>
              <w:right w:val="single" w:sz="8" w:space="0" w:color="auto"/>
            </w:tcBorders>
            <w:shd w:val="clear" w:color="auto" w:fill="auto"/>
            <w:vAlign w:val="center"/>
            <w:hideMark/>
          </w:tcPr>
          <w:p w:rsidR="00A95148" w:rsidRPr="00255E86" w:rsidRDefault="00A95148" w:rsidP="00974442">
            <w:pPr>
              <w:jc w:val="center"/>
              <w:rPr>
                <w:rFonts w:asciiTheme="minorEastAsia" w:eastAsiaTheme="minorEastAsia" w:hAnsiTheme="minorEastAsia"/>
                <w:szCs w:val="21"/>
              </w:rPr>
            </w:pPr>
            <w:r w:rsidRPr="00065F1C">
              <w:rPr>
                <w:rFonts w:asciiTheme="minorEastAsia" w:eastAsiaTheme="minorEastAsia" w:hAnsiTheme="minorEastAsia" w:hint="eastAsia"/>
                <w:szCs w:val="21"/>
              </w:rPr>
              <w:t>国产</w:t>
            </w:r>
          </w:p>
        </w:tc>
        <w:tc>
          <w:tcPr>
            <w:tcW w:w="1440" w:type="dxa"/>
            <w:tcBorders>
              <w:top w:val="single" w:sz="4" w:space="0" w:color="auto"/>
              <w:left w:val="single" w:sz="4" w:space="0" w:color="auto"/>
              <w:bottom w:val="single" w:sz="4" w:space="0" w:color="auto"/>
              <w:right w:val="single" w:sz="4" w:space="0" w:color="auto"/>
            </w:tcBorders>
            <w:vAlign w:val="center"/>
          </w:tcPr>
          <w:p w:rsidR="00A95148" w:rsidRPr="00974442" w:rsidRDefault="00A95148" w:rsidP="00065F1C">
            <w:pPr>
              <w:jc w:val="center"/>
              <w:rPr>
                <w:rFonts w:asciiTheme="minorEastAsia" w:eastAsiaTheme="minorEastAsia" w:hAnsiTheme="minorEastAsia"/>
                <w:szCs w:val="21"/>
              </w:rPr>
            </w:pPr>
            <w:r w:rsidRPr="00A95148">
              <w:rPr>
                <w:rFonts w:asciiTheme="minorEastAsia" w:eastAsiaTheme="minorEastAsia" w:hAnsiTheme="minorEastAsia" w:hint="eastAsia"/>
                <w:szCs w:val="21"/>
              </w:rPr>
              <w:t>8-10mm 小创面夹闭</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148" w:rsidRPr="00255E86" w:rsidRDefault="00A95148" w:rsidP="00974442">
            <w:pPr>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个</w:t>
            </w:r>
            <w:proofErr w:type="gramEnd"/>
          </w:p>
        </w:tc>
        <w:tc>
          <w:tcPr>
            <w:tcW w:w="2340" w:type="dxa"/>
            <w:vMerge w:val="restart"/>
            <w:tcBorders>
              <w:top w:val="nil"/>
              <w:left w:val="single" w:sz="4" w:space="0" w:color="auto"/>
              <w:right w:val="single" w:sz="8" w:space="0" w:color="auto"/>
            </w:tcBorders>
            <w:shd w:val="clear" w:color="auto" w:fill="auto"/>
            <w:vAlign w:val="center"/>
            <w:hideMark/>
          </w:tcPr>
          <w:p w:rsidR="00A95148" w:rsidRPr="00255E86" w:rsidRDefault="00A95148" w:rsidP="00974442">
            <w:pPr>
              <w:jc w:val="left"/>
              <w:rPr>
                <w:rFonts w:asciiTheme="minorEastAsia" w:eastAsiaTheme="minorEastAsia" w:hAnsiTheme="minorEastAsia"/>
                <w:szCs w:val="21"/>
              </w:rPr>
            </w:pPr>
            <w:r w:rsidRPr="00A95148">
              <w:rPr>
                <w:rFonts w:asciiTheme="minorEastAsia" w:eastAsiaTheme="minorEastAsia" w:hAnsiTheme="minorEastAsia" w:hint="eastAsia"/>
                <w:szCs w:val="21"/>
              </w:rPr>
              <w:t>适用于上下消化道内镜下微</w:t>
            </w:r>
            <w:proofErr w:type="gramStart"/>
            <w:r w:rsidRPr="00A95148">
              <w:rPr>
                <w:rFonts w:asciiTheme="minorEastAsia" w:eastAsiaTheme="minorEastAsia" w:hAnsiTheme="minorEastAsia" w:hint="eastAsia"/>
                <w:szCs w:val="21"/>
              </w:rPr>
              <w:t>创治疗</w:t>
            </w:r>
            <w:proofErr w:type="gramEnd"/>
            <w:r w:rsidRPr="00A95148">
              <w:rPr>
                <w:rFonts w:asciiTheme="minorEastAsia" w:eastAsiaTheme="minorEastAsia" w:hAnsiTheme="minorEastAsia" w:hint="eastAsia"/>
                <w:szCs w:val="21"/>
              </w:rPr>
              <w:t>伤口夹闭。一次性使用，</w:t>
            </w:r>
            <w:proofErr w:type="gramStart"/>
            <w:r w:rsidRPr="00A95148">
              <w:rPr>
                <w:rFonts w:asciiTheme="minorEastAsia" w:eastAsiaTheme="minorEastAsia" w:hAnsiTheme="minorEastAsia" w:hint="eastAsia"/>
                <w:szCs w:val="21"/>
              </w:rPr>
              <w:t>一</w:t>
            </w:r>
            <w:proofErr w:type="gramEnd"/>
            <w:r w:rsidRPr="00A95148">
              <w:rPr>
                <w:rFonts w:asciiTheme="minorEastAsia" w:eastAsiaTheme="minorEastAsia" w:hAnsiTheme="minorEastAsia" w:hint="eastAsia"/>
                <w:szCs w:val="21"/>
              </w:rPr>
              <w:t>体式设计，无需预装，灭菌，可重复开闭，可旋转调整方向便于准确定位。</w:t>
            </w:r>
          </w:p>
        </w:tc>
        <w:tc>
          <w:tcPr>
            <w:tcW w:w="1440" w:type="dxa"/>
            <w:vMerge w:val="restart"/>
            <w:tcBorders>
              <w:top w:val="nil"/>
              <w:left w:val="single" w:sz="4" w:space="0" w:color="auto"/>
              <w:right w:val="single" w:sz="8" w:space="0" w:color="auto"/>
            </w:tcBorders>
            <w:vAlign w:val="center"/>
          </w:tcPr>
          <w:p w:rsidR="00A95148" w:rsidRPr="00A95148" w:rsidRDefault="00A95148" w:rsidP="00A95148">
            <w:pPr>
              <w:jc w:val="center"/>
              <w:rPr>
                <w:rFonts w:asciiTheme="minorEastAsia" w:eastAsiaTheme="minorEastAsia" w:hAnsiTheme="minorEastAsia" w:hint="eastAsia"/>
                <w:szCs w:val="21"/>
              </w:rPr>
            </w:pPr>
            <w:r w:rsidRPr="00A95148">
              <w:rPr>
                <w:rFonts w:asciiTheme="minorEastAsia" w:eastAsiaTheme="minorEastAsia" w:hAnsiTheme="minorEastAsia" w:hint="eastAsia"/>
                <w:szCs w:val="21"/>
              </w:rPr>
              <w:t>适用于长度：2.3m,2.8mm孔道以上的胃肠镜</w:t>
            </w:r>
          </w:p>
        </w:tc>
      </w:tr>
      <w:tr w:rsidR="00A95148" w:rsidRPr="00255E86" w:rsidTr="00A95148">
        <w:trPr>
          <w:trHeight w:val="492"/>
        </w:trPr>
        <w:tc>
          <w:tcPr>
            <w:tcW w:w="720" w:type="dxa"/>
            <w:vMerge/>
            <w:tcBorders>
              <w:left w:val="single" w:sz="4" w:space="0" w:color="auto"/>
              <w:right w:val="single" w:sz="4" w:space="0" w:color="auto"/>
            </w:tcBorders>
            <w:shd w:val="clear" w:color="auto" w:fill="auto"/>
            <w:vAlign w:val="center"/>
            <w:hideMark/>
          </w:tcPr>
          <w:p w:rsidR="00A95148" w:rsidRDefault="00A95148" w:rsidP="00397612">
            <w:pPr>
              <w:jc w:val="center"/>
              <w:rPr>
                <w:rFonts w:asciiTheme="minorEastAsia" w:eastAsiaTheme="minorEastAsia" w:hAnsiTheme="minorEastAsia" w:hint="eastAsia"/>
                <w:szCs w:val="21"/>
              </w:rPr>
            </w:pPr>
          </w:p>
        </w:tc>
        <w:tc>
          <w:tcPr>
            <w:tcW w:w="1440" w:type="dxa"/>
            <w:vMerge/>
            <w:tcBorders>
              <w:left w:val="single" w:sz="4" w:space="0" w:color="auto"/>
              <w:right w:val="single" w:sz="8" w:space="0" w:color="auto"/>
            </w:tcBorders>
            <w:shd w:val="clear" w:color="auto" w:fill="auto"/>
            <w:vAlign w:val="center"/>
            <w:hideMark/>
          </w:tcPr>
          <w:p w:rsidR="00A95148" w:rsidRPr="00A95148" w:rsidRDefault="00A95148" w:rsidP="00974442">
            <w:pPr>
              <w:jc w:val="center"/>
              <w:rPr>
                <w:rFonts w:asciiTheme="minorEastAsia" w:eastAsiaTheme="minorEastAsia" w:hAnsiTheme="minorEastAsia" w:hint="eastAsia"/>
                <w:szCs w:val="21"/>
              </w:rPr>
            </w:pPr>
          </w:p>
        </w:tc>
        <w:tc>
          <w:tcPr>
            <w:tcW w:w="720" w:type="dxa"/>
            <w:vMerge/>
            <w:tcBorders>
              <w:left w:val="nil"/>
              <w:right w:val="single" w:sz="8" w:space="0" w:color="auto"/>
            </w:tcBorders>
            <w:shd w:val="clear" w:color="auto" w:fill="auto"/>
            <w:vAlign w:val="center"/>
            <w:hideMark/>
          </w:tcPr>
          <w:p w:rsidR="00A95148" w:rsidRPr="00065F1C" w:rsidRDefault="00A95148" w:rsidP="00974442">
            <w:pPr>
              <w:jc w:val="center"/>
              <w:rPr>
                <w:rFonts w:asciiTheme="minorEastAsia" w:eastAsiaTheme="minorEastAsia" w:hAnsiTheme="minorEastAsia" w:hint="eastAsia"/>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A95148" w:rsidRPr="00603237" w:rsidRDefault="00A95148" w:rsidP="00065F1C">
            <w:pPr>
              <w:jc w:val="center"/>
              <w:rPr>
                <w:rFonts w:asciiTheme="minorEastAsia" w:eastAsiaTheme="minorEastAsia" w:hAnsiTheme="minorEastAsia" w:hint="eastAsia"/>
                <w:szCs w:val="21"/>
              </w:rPr>
            </w:pPr>
            <w:r w:rsidRPr="00A95148">
              <w:rPr>
                <w:rFonts w:asciiTheme="minorEastAsia" w:eastAsiaTheme="minorEastAsia" w:hAnsiTheme="minorEastAsia" w:hint="eastAsia"/>
                <w:szCs w:val="21"/>
              </w:rPr>
              <w:t>10-12mm一般创面缝合</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148" w:rsidRPr="00603237" w:rsidRDefault="00A95148" w:rsidP="00974442">
            <w:pPr>
              <w:jc w:val="center"/>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t>个</w:t>
            </w:r>
            <w:proofErr w:type="gramEnd"/>
          </w:p>
        </w:tc>
        <w:tc>
          <w:tcPr>
            <w:tcW w:w="2340" w:type="dxa"/>
            <w:vMerge/>
            <w:tcBorders>
              <w:left w:val="single" w:sz="4" w:space="0" w:color="auto"/>
              <w:right w:val="single" w:sz="8" w:space="0" w:color="auto"/>
            </w:tcBorders>
            <w:shd w:val="clear" w:color="auto" w:fill="auto"/>
            <w:vAlign w:val="center"/>
            <w:hideMark/>
          </w:tcPr>
          <w:p w:rsidR="00A95148" w:rsidRPr="00603237" w:rsidRDefault="00A95148" w:rsidP="00974442">
            <w:pPr>
              <w:jc w:val="left"/>
              <w:rPr>
                <w:rFonts w:asciiTheme="minorEastAsia" w:eastAsiaTheme="minorEastAsia" w:hAnsiTheme="minorEastAsia" w:hint="eastAsia"/>
                <w:szCs w:val="21"/>
              </w:rPr>
            </w:pPr>
          </w:p>
        </w:tc>
        <w:tc>
          <w:tcPr>
            <w:tcW w:w="1440" w:type="dxa"/>
            <w:vMerge/>
            <w:tcBorders>
              <w:left w:val="single" w:sz="4" w:space="0" w:color="auto"/>
              <w:right w:val="single" w:sz="8" w:space="0" w:color="auto"/>
            </w:tcBorders>
            <w:vAlign w:val="center"/>
          </w:tcPr>
          <w:p w:rsidR="00A95148" w:rsidRPr="00603237" w:rsidRDefault="00A95148" w:rsidP="00A95148">
            <w:pPr>
              <w:jc w:val="center"/>
              <w:rPr>
                <w:rFonts w:asciiTheme="minorEastAsia" w:eastAsiaTheme="minorEastAsia" w:hAnsiTheme="minorEastAsia" w:hint="eastAsia"/>
                <w:szCs w:val="21"/>
              </w:rPr>
            </w:pPr>
          </w:p>
        </w:tc>
      </w:tr>
      <w:tr w:rsidR="00A95148" w:rsidRPr="00255E86" w:rsidTr="00A95148">
        <w:trPr>
          <w:trHeight w:val="492"/>
        </w:trPr>
        <w:tc>
          <w:tcPr>
            <w:tcW w:w="720" w:type="dxa"/>
            <w:vMerge/>
            <w:tcBorders>
              <w:left w:val="single" w:sz="4" w:space="0" w:color="auto"/>
              <w:bottom w:val="single" w:sz="4" w:space="0" w:color="auto"/>
              <w:right w:val="single" w:sz="4" w:space="0" w:color="auto"/>
            </w:tcBorders>
            <w:shd w:val="clear" w:color="auto" w:fill="auto"/>
            <w:vAlign w:val="center"/>
            <w:hideMark/>
          </w:tcPr>
          <w:p w:rsidR="00A95148" w:rsidRDefault="00A95148" w:rsidP="00397612">
            <w:pPr>
              <w:jc w:val="center"/>
              <w:rPr>
                <w:rFonts w:asciiTheme="minorEastAsia" w:eastAsiaTheme="minorEastAsia" w:hAnsiTheme="minorEastAsia" w:hint="eastAsia"/>
                <w:szCs w:val="21"/>
              </w:rPr>
            </w:pPr>
          </w:p>
        </w:tc>
        <w:tc>
          <w:tcPr>
            <w:tcW w:w="1440" w:type="dxa"/>
            <w:vMerge/>
            <w:tcBorders>
              <w:left w:val="single" w:sz="4" w:space="0" w:color="auto"/>
              <w:bottom w:val="single" w:sz="8" w:space="0" w:color="auto"/>
              <w:right w:val="single" w:sz="8" w:space="0" w:color="auto"/>
            </w:tcBorders>
            <w:shd w:val="clear" w:color="auto" w:fill="auto"/>
            <w:vAlign w:val="center"/>
            <w:hideMark/>
          </w:tcPr>
          <w:p w:rsidR="00A95148" w:rsidRPr="00A95148" w:rsidRDefault="00A95148" w:rsidP="00974442">
            <w:pPr>
              <w:jc w:val="center"/>
              <w:rPr>
                <w:rFonts w:asciiTheme="minorEastAsia" w:eastAsiaTheme="minorEastAsia" w:hAnsiTheme="minorEastAsia" w:hint="eastAsia"/>
                <w:szCs w:val="21"/>
              </w:rPr>
            </w:pPr>
          </w:p>
        </w:tc>
        <w:tc>
          <w:tcPr>
            <w:tcW w:w="720" w:type="dxa"/>
            <w:vMerge/>
            <w:tcBorders>
              <w:left w:val="nil"/>
              <w:bottom w:val="single" w:sz="8" w:space="0" w:color="auto"/>
              <w:right w:val="single" w:sz="8" w:space="0" w:color="auto"/>
            </w:tcBorders>
            <w:shd w:val="clear" w:color="auto" w:fill="auto"/>
            <w:vAlign w:val="center"/>
            <w:hideMark/>
          </w:tcPr>
          <w:p w:rsidR="00A95148" w:rsidRPr="00065F1C" w:rsidRDefault="00A95148" w:rsidP="00974442">
            <w:pPr>
              <w:jc w:val="center"/>
              <w:rPr>
                <w:rFonts w:asciiTheme="minorEastAsia" w:eastAsiaTheme="minorEastAsia" w:hAnsiTheme="minorEastAsia" w:hint="eastAsia"/>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A95148" w:rsidRPr="00603237" w:rsidRDefault="00A95148" w:rsidP="00065F1C">
            <w:pPr>
              <w:jc w:val="center"/>
              <w:rPr>
                <w:rFonts w:asciiTheme="minorEastAsia" w:eastAsiaTheme="minorEastAsia" w:hAnsiTheme="minorEastAsia" w:hint="eastAsia"/>
                <w:szCs w:val="21"/>
              </w:rPr>
            </w:pPr>
            <w:r w:rsidRPr="00A95148">
              <w:rPr>
                <w:rFonts w:asciiTheme="minorEastAsia" w:eastAsiaTheme="minorEastAsia" w:hAnsiTheme="minorEastAsia" w:hint="eastAsia"/>
                <w:szCs w:val="21"/>
              </w:rPr>
              <w:t>14-16mm大创面缝合</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148" w:rsidRPr="00603237" w:rsidRDefault="00A95148" w:rsidP="00974442">
            <w:pPr>
              <w:jc w:val="center"/>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t>个</w:t>
            </w:r>
            <w:proofErr w:type="gramEnd"/>
          </w:p>
        </w:tc>
        <w:tc>
          <w:tcPr>
            <w:tcW w:w="2340" w:type="dxa"/>
            <w:vMerge/>
            <w:tcBorders>
              <w:left w:val="single" w:sz="4" w:space="0" w:color="auto"/>
              <w:bottom w:val="single" w:sz="8" w:space="0" w:color="auto"/>
              <w:right w:val="single" w:sz="8" w:space="0" w:color="auto"/>
            </w:tcBorders>
            <w:shd w:val="clear" w:color="auto" w:fill="auto"/>
            <w:vAlign w:val="center"/>
            <w:hideMark/>
          </w:tcPr>
          <w:p w:rsidR="00A95148" w:rsidRPr="00603237" w:rsidRDefault="00A95148" w:rsidP="00974442">
            <w:pPr>
              <w:jc w:val="left"/>
              <w:rPr>
                <w:rFonts w:asciiTheme="minorEastAsia" w:eastAsiaTheme="minorEastAsia" w:hAnsiTheme="minorEastAsia" w:hint="eastAsia"/>
                <w:szCs w:val="21"/>
              </w:rPr>
            </w:pPr>
          </w:p>
        </w:tc>
        <w:tc>
          <w:tcPr>
            <w:tcW w:w="1440" w:type="dxa"/>
            <w:vMerge/>
            <w:tcBorders>
              <w:left w:val="single" w:sz="4" w:space="0" w:color="auto"/>
              <w:bottom w:val="single" w:sz="8" w:space="0" w:color="auto"/>
              <w:right w:val="single" w:sz="8" w:space="0" w:color="auto"/>
            </w:tcBorders>
            <w:vAlign w:val="center"/>
          </w:tcPr>
          <w:p w:rsidR="00A95148" w:rsidRPr="00603237" w:rsidRDefault="00A95148" w:rsidP="00A95148">
            <w:pPr>
              <w:jc w:val="center"/>
              <w:rPr>
                <w:rFonts w:asciiTheme="minorEastAsia" w:eastAsiaTheme="minorEastAsia" w:hAnsiTheme="minorEastAsia" w:hint="eastAsia"/>
                <w:szCs w:val="21"/>
              </w:rPr>
            </w:pPr>
          </w:p>
        </w:tc>
      </w:tr>
    </w:tbl>
    <w:p w:rsidR="00255E86" w:rsidRPr="00255E86" w:rsidRDefault="00255E86" w:rsidP="00255E86">
      <w:pPr>
        <w:pStyle w:val="a4"/>
        <w:ind w:firstLineChars="0" w:firstLine="0"/>
        <w:jc w:val="left"/>
        <w:rPr>
          <w:rFonts w:asciiTheme="minorEastAsia" w:eastAsiaTheme="minorEastAsia" w:hAnsiTheme="minorEastAsia"/>
          <w:szCs w:val="21"/>
        </w:rPr>
      </w:pPr>
    </w:p>
    <w:p w:rsidR="008C454E" w:rsidRPr="00293283" w:rsidRDefault="00146DB9" w:rsidP="00582F9E">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93283" w:rsidRPr="00AC717E" w:rsidRDefault="00293283" w:rsidP="00AC717E">
      <w:pPr>
        <w:numPr>
          <w:ilvl w:val="0"/>
          <w:numId w:val="13"/>
        </w:numPr>
        <w:outlineLvl w:val="0"/>
        <w:rPr>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w:t>
      </w:r>
      <w:r w:rsidR="00292135">
        <w:rPr>
          <w:rFonts w:hint="eastAsia"/>
          <w:szCs w:val="21"/>
        </w:rPr>
        <w:t>；</w:t>
      </w:r>
      <w:r w:rsidRPr="00293283">
        <w:rPr>
          <w:rFonts w:hint="eastAsia"/>
          <w:szCs w:val="21"/>
        </w:rPr>
        <w:t>第二、三类医疗器械提供有效的《医疗器械产品注册证》及《登记表》扫描件</w:t>
      </w:r>
      <w:r w:rsidR="00292135">
        <w:rPr>
          <w:rFonts w:hint="eastAsia"/>
          <w:szCs w:val="21"/>
        </w:rPr>
        <w:t>；</w:t>
      </w:r>
      <w:r w:rsidR="00057D92" w:rsidRPr="00057D92">
        <w:rPr>
          <w:rFonts w:hint="eastAsia"/>
          <w:szCs w:val="21"/>
        </w:rPr>
        <w:t>不作为医疗器械管理的产品，投标人需提供由国家食品药品监督管理局针对该产品不作为医疗器械管理界定的相关文件，以及由生产厂家出具的产品说明书</w:t>
      </w:r>
      <w:r w:rsidR="00292135">
        <w:rPr>
          <w:rFonts w:hint="eastAsia"/>
          <w:szCs w:val="21"/>
        </w:rPr>
        <w:t>；</w:t>
      </w:r>
      <w:r w:rsidRPr="00293283">
        <w:rPr>
          <w:rFonts w:hint="eastAsia"/>
          <w:szCs w:val="21"/>
        </w:rPr>
        <w:t>原件备查）</w:t>
      </w:r>
      <w:r w:rsidR="00057D92">
        <w:rPr>
          <w:rFonts w:hint="eastAsia"/>
          <w:szCs w:val="21"/>
        </w:rPr>
        <w:t>；</w:t>
      </w:r>
    </w:p>
    <w:p w:rsidR="00057D92" w:rsidRPr="00AC717E" w:rsidRDefault="00667B16" w:rsidP="00AC717E">
      <w:pPr>
        <w:pStyle w:val="a4"/>
        <w:numPr>
          <w:ilvl w:val="0"/>
          <w:numId w:val="13"/>
        </w:numPr>
        <w:ind w:firstLineChars="0"/>
        <w:rPr>
          <w:szCs w:val="21"/>
        </w:rPr>
      </w:pPr>
      <w:r>
        <w:rPr>
          <w:rFonts w:hint="eastAsia"/>
          <w:szCs w:val="21"/>
        </w:rPr>
        <w:t>投标人须提供针对所投产品的由国家食品药品监督管理局指定的</w:t>
      </w:r>
      <w:r w:rsidR="00057D92" w:rsidRPr="00AC717E">
        <w:rPr>
          <w:rFonts w:hint="eastAsia"/>
          <w:szCs w:val="21"/>
        </w:rPr>
        <w:t>医疗器械检测中心对产品最新的抽查检测报告书复印件（产品要求检测的须提供）</w:t>
      </w:r>
      <w:r w:rsidR="00AC717E">
        <w:rPr>
          <w:rFonts w:hint="eastAsia"/>
          <w:szCs w:val="21"/>
        </w:rPr>
        <w:t>；</w:t>
      </w:r>
    </w:p>
    <w:p w:rsidR="00057D92" w:rsidRPr="00AC717E" w:rsidRDefault="00AC717E" w:rsidP="00AC717E">
      <w:pPr>
        <w:numPr>
          <w:ilvl w:val="0"/>
          <w:numId w:val="13"/>
        </w:numPr>
        <w:outlineLvl w:val="0"/>
        <w:rPr>
          <w:szCs w:val="21"/>
        </w:rPr>
      </w:pPr>
      <w:r w:rsidRPr="00AC717E">
        <w:rPr>
          <w:rFonts w:hint="eastAsia"/>
          <w:szCs w:val="21"/>
        </w:rPr>
        <w:t>产品需在广东省医用耗材交易系统内挂网，投标人需在广东省医用耗材交易系统内备案，挂网及备案信息需截图盖章</w:t>
      </w:r>
      <w:r>
        <w:rPr>
          <w:rFonts w:hint="eastAsia"/>
          <w:szCs w:val="21"/>
        </w:rPr>
        <w:t>；</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Pr>
          <w:rFonts w:ascii="宋体" w:hAnsi="宋体" w:hint="eastAsia"/>
          <w:color w:val="000000"/>
          <w:szCs w:val="21"/>
        </w:rPr>
        <w:t>；</w:t>
      </w:r>
    </w:p>
    <w:p w:rsidR="00274410"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582F9E" w:rsidRPr="00582F9E" w:rsidRDefault="00146DB9" w:rsidP="00582F9E">
      <w:pPr>
        <w:pStyle w:val="a7"/>
        <w:numPr>
          <w:ilvl w:val="0"/>
          <w:numId w:val="3"/>
        </w:numPr>
        <w:rPr>
          <w:rFonts w:ascii="宋体" w:hAnsi="宋体" w:cs="仿宋_GB2312"/>
          <w:b/>
          <w:color w:val="FF0000"/>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6F5E7C">
        <w:rPr>
          <w:rFonts w:ascii="宋体" w:hAnsi="宋体" w:cs="宋体" w:hint="eastAsia"/>
          <w:szCs w:val="21"/>
        </w:rPr>
        <w:t>8</w:t>
      </w:r>
      <w:r w:rsidR="00E860CE" w:rsidRPr="00293283">
        <w:rPr>
          <w:rFonts w:ascii="宋体" w:hAnsi="宋体" w:cs="宋体" w:hint="eastAsia"/>
          <w:szCs w:val="21"/>
        </w:rPr>
        <w:t>月</w:t>
      </w:r>
      <w:r w:rsidR="006F5E7C">
        <w:rPr>
          <w:rFonts w:ascii="宋体" w:hAnsi="宋体" w:cs="宋体" w:hint="eastAsia"/>
          <w:szCs w:val="21"/>
        </w:rPr>
        <w:t>6</w:t>
      </w:r>
      <w:r w:rsidR="00E860CE" w:rsidRPr="00293283">
        <w:rPr>
          <w:rFonts w:ascii="宋体" w:hAnsi="宋体" w:cs="宋体" w:hint="eastAsia"/>
          <w:szCs w:val="21"/>
        </w:rPr>
        <w:t>日至 2019年</w:t>
      </w:r>
      <w:r w:rsidR="006F5E7C">
        <w:rPr>
          <w:rFonts w:ascii="宋体" w:hAnsi="宋体" w:cs="宋体" w:hint="eastAsia"/>
          <w:szCs w:val="21"/>
        </w:rPr>
        <w:t>8</w:t>
      </w:r>
      <w:r w:rsidR="00E860CE" w:rsidRPr="00293283">
        <w:rPr>
          <w:rFonts w:ascii="宋体" w:hAnsi="宋体" w:cs="宋体" w:hint="eastAsia"/>
          <w:szCs w:val="21"/>
        </w:rPr>
        <w:t>月</w:t>
      </w:r>
      <w:r w:rsidR="00603237">
        <w:rPr>
          <w:rFonts w:ascii="宋体" w:hAnsi="宋体" w:cs="宋体" w:hint="eastAsia"/>
          <w:szCs w:val="21"/>
        </w:rPr>
        <w:t>13</w:t>
      </w:r>
      <w:r w:rsidR="00E860CE"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293283" w:rsidRPr="00293283">
        <w:rPr>
          <w:rFonts w:ascii="宋体" w:hAnsi="宋体" w:hint="eastAsia"/>
          <w:szCs w:val="21"/>
        </w:rPr>
        <w:t>合法授权代理委托书；5）</w:t>
      </w:r>
      <w:r w:rsidR="00293283" w:rsidRPr="00293283">
        <w:rPr>
          <w:rFonts w:ascii="宋体" w:hAnsi="宋体" w:cs="宋体" w:hint="eastAsia"/>
          <w:color w:val="000000"/>
          <w:kern w:val="0"/>
          <w:szCs w:val="21"/>
        </w:rPr>
        <w:t>医疗器械生产企业许可证、第二类医疗器械</w:t>
      </w:r>
      <w:r w:rsidR="00293283" w:rsidRPr="00293283">
        <w:rPr>
          <w:rFonts w:ascii="宋体" w:hAnsi="宋体" w:cs="宋体" w:hint="eastAsia"/>
          <w:color w:val="000000"/>
          <w:kern w:val="0"/>
          <w:szCs w:val="21"/>
        </w:rPr>
        <w:lastRenderedPageBreak/>
        <w:t>经营备案凭证、医疗器械产品注册证；</w:t>
      </w:r>
      <w:r w:rsidR="00582F9E">
        <w:rPr>
          <w:rFonts w:ascii="宋体" w:hAnsi="宋体" w:hint="eastAsia"/>
          <w:szCs w:val="21"/>
        </w:rPr>
        <w:t>6</w:t>
      </w:r>
      <w:r w:rsidR="00582F9E" w:rsidRPr="00293283">
        <w:rPr>
          <w:rFonts w:ascii="宋体" w:hAnsi="宋体" w:hint="eastAsia"/>
          <w:szCs w:val="21"/>
        </w:rPr>
        <w:t>）</w:t>
      </w:r>
      <w:r w:rsidR="00582F9E">
        <w:rPr>
          <w:rFonts w:ascii="宋体" w:hAnsi="宋体" w:hint="eastAsia"/>
          <w:szCs w:val="21"/>
        </w:rPr>
        <w:t xml:space="preserve">携带保证金转账电子回单。              </w:t>
      </w:r>
    </w:p>
    <w:p w:rsidR="00146DB9" w:rsidRPr="00582F9E" w:rsidRDefault="00582F9E" w:rsidP="00582F9E">
      <w:pPr>
        <w:pStyle w:val="a7"/>
        <w:ind w:left="480"/>
        <w:rPr>
          <w:rFonts w:ascii="宋体" w:hAnsi="宋体" w:cs="仿宋_GB2312"/>
          <w:b/>
          <w:color w:val="FF0000"/>
          <w:szCs w:val="21"/>
          <w:lang w:val="zh-CN"/>
        </w:rPr>
      </w:pPr>
      <w:r>
        <w:rPr>
          <w:rFonts w:ascii="宋体" w:hAnsi="宋体" w:hint="eastAsia"/>
          <w:szCs w:val="21"/>
        </w:rPr>
        <w:t xml:space="preserve"> </w:t>
      </w:r>
      <w:r w:rsidRPr="00582F9E">
        <w:rPr>
          <w:rFonts w:ascii="宋体" w:hAnsi="宋体" w:hint="eastAsia"/>
          <w:b/>
          <w:color w:val="FF0000"/>
          <w:szCs w:val="21"/>
        </w:rPr>
        <w:t>注</w:t>
      </w:r>
      <w:r>
        <w:rPr>
          <w:rFonts w:ascii="宋体" w:hAnsi="宋体" w:hint="eastAsia"/>
          <w:b/>
          <w:color w:val="FF0000"/>
          <w:szCs w:val="21"/>
        </w:rPr>
        <w:t>：</w:t>
      </w:r>
      <w:r w:rsidRPr="00582F9E">
        <w:rPr>
          <w:rFonts w:ascii="宋体" w:hAnsi="宋体" w:hint="eastAsia"/>
          <w:b/>
          <w:color w:val="FF0000"/>
          <w:szCs w:val="21"/>
        </w:rPr>
        <w:t>（</w:t>
      </w:r>
      <w:r w:rsidR="00293283" w:rsidRPr="00582F9E">
        <w:rPr>
          <w:rFonts w:ascii="宋体" w:hAnsi="宋体" w:hint="eastAsia"/>
          <w:b/>
          <w:bCs/>
          <w:color w:val="FF0000"/>
          <w:szCs w:val="21"/>
        </w:rPr>
        <w:t>以上资格证明提供扫描</w:t>
      </w:r>
      <w:r>
        <w:rPr>
          <w:rFonts w:ascii="宋体" w:hAnsi="宋体" w:hint="eastAsia"/>
          <w:b/>
          <w:bCs/>
          <w:color w:val="FF0000"/>
          <w:szCs w:val="21"/>
        </w:rPr>
        <w:t>件</w:t>
      </w:r>
      <w:r w:rsidR="00ED21A9" w:rsidRPr="00582F9E">
        <w:rPr>
          <w:rFonts w:ascii="宋体" w:hAnsi="宋体" w:cs="宋体" w:hint="eastAsia"/>
          <w:b/>
          <w:color w:val="FF0000"/>
          <w:kern w:val="0"/>
          <w:szCs w:val="21"/>
        </w:rPr>
        <w:t>加盖公司公章</w:t>
      </w:r>
      <w:r w:rsidRPr="00582F9E">
        <w:rPr>
          <w:rFonts w:ascii="宋体" w:hAnsi="宋体" w:cs="宋体" w:hint="eastAsia"/>
          <w:b/>
          <w:color w:val="FF0000"/>
          <w:kern w:val="0"/>
          <w:szCs w:val="21"/>
        </w:rPr>
        <w:t>）</w:t>
      </w:r>
    </w:p>
    <w:p w:rsidR="00582F9E" w:rsidRPr="00C04812" w:rsidRDefault="00582F9E" w:rsidP="00582F9E">
      <w:pPr>
        <w:pStyle w:val="a7"/>
        <w:numPr>
          <w:ilvl w:val="0"/>
          <w:numId w:val="3"/>
        </w:numPr>
        <w:rPr>
          <w:rFonts w:asciiTheme="minorEastAsia" w:eastAsiaTheme="minorEastAsia" w:hAnsiTheme="minorEastAsia"/>
          <w:b/>
          <w:color w:val="000000"/>
          <w:szCs w:val="21"/>
        </w:rPr>
      </w:pPr>
      <w:r w:rsidRPr="00CD5C1C">
        <w:rPr>
          <w:rFonts w:asciiTheme="minorEastAsia" w:eastAsiaTheme="minorEastAsia" w:hAnsiTheme="minorEastAsia" w:hint="eastAsia"/>
          <w:szCs w:val="21"/>
        </w:rPr>
        <w:t>投标保证金及标书费用：</w:t>
      </w:r>
      <w:r w:rsidRPr="00CD5C1C">
        <w:rPr>
          <w:rFonts w:ascii="宋体" w:hAnsi="宋体" w:hint="eastAsia"/>
          <w:szCs w:val="21"/>
        </w:rPr>
        <w:t>投标人需缴纳2000.00元人民币的投标保证金及</w:t>
      </w:r>
      <w:r w:rsidRPr="00293283">
        <w:rPr>
          <w:rFonts w:ascii="宋体" w:hAnsi="宋体" w:cs="仿宋_GB2312" w:hint="eastAsia"/>
          <w:szCs w:val="21"/>
          <w:lang w:val="zh-CN"/>
        </w:rPr>
        <w:t>标书费用100元</w:t>
      </w:r>
      <w:r w:rsidRPr="00CD5C1C">
        <w:rPr>
          <w:rFonts w:asciiTheme="minorEastAsia" w:eastAsiaTheme="minorEastAsia" w:hAnsiTheme="minorEastAsia" w:hint="eastAsia"/>
          <w:szCs w:val="21"/>
        </w:rPr>
        <w:t>/份</w:t>
      </w:r>
      <w:r w:rsidRPr="00293283">
        <w:rPr>
          <w:rFonts w:ascii="宋体" w:hAnsi="宋体" w:cs="仿宋_GB2312" w:hint="eastAsia"/>
          <w:szCs w:val="21"/>
          <w:lang w:val="zh-CN"/>
        </w:rPr>
        <w:t>（</w:t>
      </w:r>
      <w:r>
        <w:rPr>
          <w:rFonts w:ascii="宋体" w:hAnsi="宋体" w:cs="仿宋_GB2312" w:hint="eastAsia"/>
          <w:szCs w:val="21"/>
          <w:lang w:val="zh-CN"/>
        </w:rPr>
        <w:t>标书费</w:t>
      </w:r>
      <w:r w:rsidRPr="00293283">
        <w:rPr>
          <w:rFonts w:ascii="宋体" w:hAnsi="宋体" w:cs="仿宋_GB2312" w:hint="eastAsia"/>
          <w:szCs w:val="21"/>
          <w:lang w:val="zh-CN"/>
        </w:rPr>
        <w:t>概不退还），由我院开具收款发票</w:t>
      </w:r>
      <w:r>
        <w:rPr>
          <w:rFonts w:ascii="宋体" w:hAnsi="宋体" w:cs="仿宋_GB2312" w:hint="eastAsia"/>
          <w:szCs w:val="21"/>
          <w:lang w:val="zh-CN"/>
        </w:rPr>
        <w:t>及</w:t>
      </w:r>
      <w:r w:rsidRPr="00293283">
        <w:rPr>
          <w:rFonts w:ascii="宋体" w:hAnsi="宋体" w:cs="仿宋_GB2312" w:hint="eastAsia"/>
          <w:szCs w:val="21"/>
          <w:lang w:val="zh-CN"/>
        </w:rPr>
        <w:t>收据。</w:t>
      </w:r>
      <w:r w:rsidRPr="00B55D08">
        <w:rPr>
          <w:rFonts w:ascii="宋体" w:hAnsi="宋体" w:hint="eastAsia"/>
          <w:bCs/>
          <w:szCs w:val="21"/>
        </w:rPr>
        <w:t>（</w:t>
      </w:r>
      <w:r>
        <w:rPr>
          <w:rFonts w:ascii="宋体" w:hAnsi="宋体" w:hint="eastAsia"/>
          <w:szCs w:val="21"/>
        </w:rPr>
        <w:t>投标保证金仅接受</w:t>
      </w:r>
      <w:r w:rsidRPr="00B55D08">
        <w:rPr>
          <w:rFonts w:ascii="宋体" w:hAnsi="宋体" w:hint="eastAsia"/>
          <w:szCs w:val="21"/>
        </w:rPr>
        <w:t>公对公转账）</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开税务发票登记信息：</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名称：深圳市南山区蛇口人民医院</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纳税人识别号：12440305455850255X</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地址、电话：深圳市南山区工业七路36号、21606999</w:t>
      </w:r>
    </w:p>
    <w:p w:rsidR="00582F9E" w:rsidRPr="00582F9E" w:rsidRDefault="00582F9E" w:rsidP="00582F9E">
      <w:pPr>
        <w:pStyle w:val="a7"/>
        <w:ind w:left="480"/>
        <w:rPr>
          <w:rFonts w:asciiTheme="minorEastAsia" w:eastAsiaTheme="minorEastAsia" w:hAnsiTheme="minorEastAsia"/>
          <w:b/>
          <w:color w:val="000000"/>
          <w:szCs w:val="21"/>
        </w:rPr>
      </w:pPr>
      <w:r w:rsidRPr="00B55D08">
        <w:rPr>
          <w:rFonts w:ascii="宋体" w:hAnsi="宋体" w:hint="eastAsia"/>
          <w:szCs w:val="21"/>
        </w:rPr>
        <w:t>开户行及账号：平安银行深圳东角头支行11003780346201</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获取标书和投递标书地点：蛇口工业七路36号蛇口人民医院2号楼7楼招标办公室。</w:t>
      </w:r>
    </w:p>
    <w:p w:rsidR="00293283" w:rsidRPr="0063402D" w:rsidRDefault="00146DB9" w:rsidP="00582F9E">
      <w:pPr>
        <w:pStyle w:val="a7"/>
        <w:numPr>
          <w:ilvl w:val="0"/>
          <w:numId w:val="3"/>
        </w:numPr>
        <w:rPr>
          <w:rFonts w:asciiTheme="minorEastAsia" w:eastAsiaTheme="minorEastAsia" w:hAnsiTheme="minorEastAsia"/>
          <w:b/>
          <w:color w:val="FF0000"/>
          <w:szCs w:val="21"/>
        </w:rPr>
      </w:pPr>
      <w:r w:rsidRPr="0063402D">
        <w:rPr>
          <w:rFonts w:asciiTheme="minorEastAsia" w:eastAsiaTheme="minorEastAsia" w:hAnsiTheme="minorEastAsia" w:cs="宋体" w:hint="eastAsia"/>
          <w:color w:val="FF0000"/>
          <w:kern w:val="0"/>
          <w:szCs w:val="21"/>
        </w:rPr>
        <w:t>投递</w:t>
      </w:r>
      <w:r w:rsidR="008A63DB">
        <w:rPr>
          <w:rFonts w:asciiTheme="minorEastAsia" w:eastAsiaTheme="minorEastAsia" w:hAnsiTheme="minorEastAsia" w:cs="宋体" w:hint="eastAsia"/>
          <w:color w:val="FF0000"/>
          <w:kern w:val="0"/>
          <w:szCs w:val="21"/>
        </w:rPr>
        <w:t>投标文件</w:t>
      </w:r>
      <w:r w:rsidRPr="0063402D">
        <w:rPr>
          <w:rFonts w:asciiTheme="minorEastAsia" w:eastAsiaTheme="minorEastAsia" w:hAnsiTheme="minorEastAsia" w:cs="宋体" w:hint="eastAsia"/>
          <w:color w:val="FF0000"/>
          <w:kern w:val="0"/>
          <w:szCs w:val="21"/>
        </w:rPr>
        <w:t>时间：</w:t>
      </w:r>
      <w:r w:rsidR="0063402D" w:rsidRPr="0063402D">
        <w:rPr>
          <w:rFonts w:asciiTheme="minorEastAsia" w:eastAsiaTheme="minorEastAsia" w:hAnsiTheme="minorEastAsia" w:cs="宋体"/>
          <w:color w:val="FF0000"/>
          <w:kern w:val="0"/>
          <w:szCs w:val="21"/>
        </w:rPr>
        <w:t>2019年</w:t>
      </w:r>
      <w:r w:rsidR="001377ED">
        <w:rPr>
          <w:rFonts w:asciiTheme="minorEastAsia" w:eastAsiaTheme="minorEastAsia" w:hAnsiTheme="minorEastAsia" w:cs="宋体" w:hint="eastAsia"/>
          <w:color w:val="FF0000"/>
          <w:kern w:val="0"/>
          <w:szCs w:val="21"/>
        </w:rPr>
        <w:t>8</w:t>
      </w:r>
      <w:r w:rsidR="0063402D" w:rsidRPr="0063402D">
        <w:rPr>
          <w:rFonts w:asciiTheme="minorEastAsia" w:eastAsiaTheme="minorEastAsia" w:hAnsiTheme="minorEastAsia" w:cs="宋体"/>
          <w:color w:val="FF0000"/>
          <w:kern w:val="0"/>
          <w:szCs w:val="21"/>
        </w:rPr>
        <w:t>月</w:t>
      </w:r>
      <w:r w:rsidR="00603237">
        <w:rPr>
          <w:rFonts w:asciiTheme="minorEastAsia" w:eastAsiaTheme="minorEastAsia" w:hAnsiTheme="minorEastAsia" w:cs="宋体" w:hint="eastAsia"/>
          <w:color w:val="FF0000"/>
          <w:kern w:val="0"/>
          <w:szCs w:val="21"/>
        </w:rPr>
        <w:t>14</w:t>
      </w:r>
      <w:r w:rsidR="0063402D" w:rsidRPr="0063402D">
        <w:rPr>
          <w:rFonts w:asciiTheme="minorEastAsia" w:eastAsiaTheme="minorEastAsia" w:hAnsiTheme="minorEastAsia" w:cs="宋体"/>
          <w:color w:val="FF0000"/>
          <w:kern w:val="0"/>
          <w:szCs w:val="21"/>
        </w:rPr>
        <w:t>日</w:t>
      </w:r>
      <w:r w:rsidR="00667B16">
        <w:rPr>
          <w:rFonts w:asciiTheme="minorEastAsia" w:eastAsiaTheme="minorEastAsia" w:hAnsiTheme="minorEastAsia" w:cs="宋体" w:hint="eastAsia"/>
          <w:color w:val="FF0000"/>
          <w:kern w:val="0"/>
          <w:szCs w:val="21"/>
        </w:rPr>
        <w:t>（上班时间）</w:t>
      </w:r>
      <w:r w:rsidRPr="0063402D">
        <w:rPr>
          <w:rFonts w:asciiTheme="minorEastAsia" w:eastAsiaTheme="minorEastAsia" w:hAnsiTheme="minorEastAsia" w:cs="宋体" w:hint="eastAsia"/>
          <w:color w:val="FF0000"/>
          <w:kern w:val="0"/>
          <w:szCs w:val="21"/>
        </w:rPr>
        <w:t xml:space="preserve">。 </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681061">
        <w:rPr>
          <w:rFonts w:asciiTheme="minorEastAsia" w:eastAsiaTheme="minorEastAsia" w:hAnsiTheme="minorEastAsia" w:cs="宋体" w:hint="eastAsia"/>
          <w:kern w:val="0"/>
          <w:szCs w:val="21"/>
        </w:rPr>
        <w:t>、</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1377ED">
        <w:rPr>
          <w:rFonts w:ascii="宋体" w:hAnsi="宋体" w:cs="宋体" w:hint="eastAsia"/>
          <w:szCs w:val="21"/>
        </w:rPr>
        <w:t>8</w:t>
      </w:r>
      <w:r w:rsidR="00E860CE" w:rsidRPr="00ED21A9">
        <w:rPr>
          <w:rFonts w:ascii="宋体" w:hAnsi="宋体" w:cs="宋体"/>
          <w:szCs w:val="21"/>
        </w:rPr>
        <w:t>月</w:t>
      </w:r>
      <w:r w:rsidR="00603237">
        <w:rPr>
          <w:rFonts w:ascii="宋体" w:hAnsi="宋体" w:cs="宋体" w:hint="eastAsia"/>
          <w:szCs w:val="21"/>
        </w:rPr>
        <w:t>16</w:t>
      </w:r>
      <w:r w:rsidR="00E860CE" w:rsidRPr="00ED21A9">
        <w:rPr>
          <w:rFonts w:ascii="宋体" w:hAnsi="宋体" w:cs="宋体"/>
          <w:szCs w:val="21"/>
        </w:rPr>
        <w:t>日</w:t>
      </w:r>
      <w:r w:rsidR="00E860CE" w:rsidRPr="00ED21A9">
        <w:rPr>
          <w:rFonts w:ascii="宋体" w:hAnsi="宋体" w:cs="宋体" w:hint="eastAsia"/>
          <w:szCs w:val="21"/>
        </w:rPr>
        <w:t>1</w:t>
      </w:r>
      <w:r w:rsidR="00E860CE" w:rsidRPr="00293283">
        <w:rPr>
          <w:rFonts w:ascii="宋体" w:hAnsi="宋体" w:cs="宋体" w:hint="eastAsia"/>
          <w:szCs w:val="21"/>
        </w:rPr>
        <w:t>4:30</w:t>
      </w:r>
      <w:r w:rsidR="00255E86">
        <w:rPr>
          <w:rFonts w:ascii="宋体" w:hAnsi="宋体" w:cs="宋体" w:hint="eastAsia"/>
          <w:szCs w:val="21"/>
        </w:rPr>
        <w:t>，蛇口人民医院一号</w:t>
      </w:r>
      <w:r w:rsidR="000D42FB" w:rsidRPr="00293283">
        <w:rPr>
          <w:rFonts w:ascii="宋体" w:hAnsi="宋体" w:cs="宋体" w:hint="eastAsia"/>
          <w:szCs w:val="21"/>
        </w:rPr>
        <w:t>楼6楼小会议室</w:t>
      </w:r>
    </w:p>
    <w:p w:rsidR="00146DB9" w:rsidRPr="00840C4B"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联系电话：0755-21606999转8308   </w:t>
      </w: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b/>
          <w:color w:val="000000"/>
          <w:szCs w:val="21"/>
        </w:rPr>
      </w:pPr>
    </w:p>
    <w:p w:rsidR="00B6191F" w:rsidRDefault="00B6191F" w:rsidP="00582F9E">
      <w:pPr>
        <w:pStyle w:val="a7"/>
        <w:rPr>
          <w:rFonts w:asciiTheme="minorEastAsia" w:eastAsiaTheme="minorEastAsia" w:hAnsiTheme="minorEastAsia"/>
          <w:b/>
          <w:color w:val="000000"/>
          <w:szCs w:val="21"/>
        </w:rPr>
      </w:pPr>
    </w:p>
    <w:p w:rsidR="00146DB9" w:rsidRPr="00293283" w:rsidRDefault="00146DB9" w:rsidP="00582F9E">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ED21A9" w:rsidP="009E4D35">
      <w:pPr>
        <w:pStyle w:val="a3"/>
        <w:wordWrap w:val="0"/>
        <w:ind w:right="315"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1377ED">
        <w:rPr>
          <w:rFonts w:asciiTheme="minorEastAsia" w:eastAsiaTheme="minorEastAsia" w:hAnsiTheme="minorEastAsia" w:cs="宋体" w:hint="eastAsia"/>
          <w:sz w:val="21"/>
          <w:szCs w:val="21"/>
        </w:rPr>
        <w:t>8</w:t>
      </w:r>
      <w:r w:rsidR="000D42FB" w:rsidRPr="00293283">
        <w:rPr>
          <w:rFonts w:asciiTheme="minorEastAsia" w:eastAsiaTheme="minorEastAsia" w:hAnsiTheme="minorEastAsia" w:cs="宋体" w:hint="eastAsia"/>
          <w:sz w:val="21"/>
          <w:szCs w:val="21"/>
        </w:rPr>
        <w:t>月</w:t>
      </w:r>
      <w:r w:rsidR="001377ED">
        <w:rPr>
          <w:rFonts w:asciiTheme="minorEastAsia" w:eastAsiaTheme="minorEastAsia" w:hAnsiTheme="minorEastAsia" w:cs="宋体" w:hint="eastAsia"/>
          <w:sz w:val="21"/>
          <w:szCs w:val="21"/>
        </w:rPr>
        <w:t>5</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A54" w:rsidRDefault="00DC2A54" w:rsidP="00EE65D3">
      <w:r>
        <w:separator/>
      </w:r>
    </w:p>
  </w:endnote>
  <w:endnote w:type="continuationSeparator" w:id="0">
    <w:p w:rsidR="00DC2A54" w:rsidRDefault="00DC2A54"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A54" w:rsidRDefault="00DC2A54" w:rsidP="00EE65D3">
      <w:r>
        <w:separator/>
      </w:r>
    </w:p>
  </w:footnote>
  <w:footnote w:type="continuationSeparator" w:id="0">
    <w:p w:rsidR="00DC2A54" w:rsidRDefault="00DC2A54"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6EFEA1B8"/>
    <w:lvl w:ilvl="0" w:tplc="97365C62">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2"/>
  </w:num>
  <w:num w:numId="11">
    <w:abstractNumId w:val="2"/>
  </w:num>
  <w:num w:numId="12">
    <w:abstractNumId w:val="1"/>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57D92"/>
    <w:rsid w:val="00065F1C"/>
    <w:rsid w:val="00082781"/>
    <w:rsid w:val="00084E09"/>
    <w:rsid w:val="00094BA0"/>
    <w:rsid w:val="000A3C82"/>
    <w:rsid w:val="000A6259"/>
    <w:rsid w:val="000C566F"/>
    <w:rsid w:val="000D2BE1"/>
    <w:rsid w:val="000D42FB"/>
    <w:rsid w:val="000E4383"/>
    <w:rsid w:val="001333DC"/>
    <w:rsid w:val="001377ED"/>
    <w:rsid w:val="00146DB9"/>
    <w:rsid w:val="0015273F"/>
    <w:rsid w:val="001606CD"/>
    <w:rsid w:val="00191FB6"/>
    <w:rsid w:val="001A20AA"/>
    <w:rsid w:val="001A4DD6"/>
    <w:rsid w:val="001C5F4B"/>
    <w:rsid w:val="001E0409"/>
    <w:rsid w:val="001E04F8"/>
    <w:rsid w:val="00202BA0"/>
    <w:rsid w:val="0021665B"/>
    <w:rsid w:val="002217AF"/>
    <w:rsid w:val="0022282B"/>
    <w:rsid w:val="0023577B"/>
    <w:rsid w:val="00255E86"/>
    <w:rsid w:val="002563E0"/>
    <w:rsid w:val="00274410"/>
    <w:rsid w:val="00277ED9"/>
    <w:rsid w:val="00282A80"/>
    <w:rsid w:val="0029035A"/>
    <w:rsid w:val="00292135"/>
    <w:rsid w:val="00293283"/>
    <w:rsid w:val="002A5A16"/>
    <w:rsid w:val="002B65D4"/>
    <w:rsid w:val="002D1A4D"/>
    <w:rsid w:val="002D3C13"/>
    <w:rsid w:val="002F31D0"/>
    <w:rsid w:val="0031422C"/>
    <w:rsid w:val="003175A1"/>
    <w:rsid w:val="003275A2"/>
    <w:rsid w:val="003405F8"/>
    <w:rsid w:val="003412CC"/>
    <w:rsid w:val="00350662"/>
    <w:rsid w:val="00354778"/>
    <w:rsid w:val="00364161"/>
    <w:rsid w:val="003649EE"/>
    <w:rsid w:val="00365EBB"/>
    <w:rsid w:val="00371596"/>
    <w:rsid w:val="0037633D"/>
    <w:rsid w:val="00386862"/>
    <w:rsid w:val="00397612"/>
    <w:rsid w:val="003C129A"/>
    <w:rsid w:val="003D0678"/>
    <w:rsid w:val="003E0DC8"/>
    <w:rsid w:val="0041366A"/>
    <w:rsid w:val="00413B25"/>
    <w:rsid w:val="00421C01"/>
    <w:rsid w:val="004252FC"/>
    <w:rsid w:val="00427CC5"/>
    <w:rsid w:val="0044333B"/>
    <w:rsid w:val="004553ED"/>
    <w:rsid w:val="00457FBA"/>
    <w:rsid w:val="00471D94"/>
    <w:rsid w:val="00474623"/>
    <w:rsid w:val="00475E9D"/>
    <w:rsid w:val="0048186D"/>
    <w:rsid w:val="004828AB"/>
    <w:rsid w:val="0048358E"/>
    <w:rsid w:val="00497529"/>
    <w:rsid w:val="004A1893"/>
    <w:rsid w:val="004B4338"/>
    <w:rsid w:val="004C429C"/>
    <w:rsid w:val="004F3C48"/>
    <w:rsid w:val="005033EF"/>
    <w:rsid w:val="00555779"/>
    <w:rsid w:val="00582F9E"/>
    <w:rsid w:val="00586FF5"/>
    <w:rsid w:val="00593E10"/>
    <w:rsid w:val="005A5333"/>
    <w:rsid w:val="005B1E5E"/>
    <w:rsid w:val="005B556E"/>
    <w:rsid w:val="005D147D"/>
    <w:rsid w:val="005D72A2"/>
    <w:rsid w:val="005E709C"/>
    <w:rsid w:val="00603237"/>
    <w:rsid w:val="0060457F"/>
    <w:rsid w:val="006143D1"/>
    <w:rsid w:val="00614E95"/>
    <w:rsid w:val="00620303"/>
    <w:rsid w:val="0063402D"/>
    <w:rsid w:val="00647EE2"/>
    <w:rsid w:val="006556B9"/>
    <w:rsid w:val="0066488A"/>
    <w:rsid w:val="00667B16"/>
    <w:rsid w:val="00681061"/>
    <w:rsid w:val="00694256"/>
    <w:rsid w:val="006C7594"/>
    <w:rsid w:val="006F5E7C"/>
    <w:rsid w:val="00707E57"/>
    <w:rsid w:val="00716D65"/>
    <w:rsid w:val="0074123A"/>
    <w:rsid w:val="0075206D"/>
    <w:rsid w:val="00777802"/>
    <w:rsid w:val="007813A1"/>
    <w:rsid w:val="007A2D8A"/>
    <w:rsid w:val="007C4860"/>
    <w:rsid w:val="007C7EF4"/>
    <w:rsid w:val="007D4206"/>
    <w:rsid w:val="00840C4B"/>
    <w:rsid w:val="00861E39"/>
    <w:rsid w:val="0087303E"/>
    <w:rsid w:val="008753AC"/>
    <w:rsid w:val="00880407"/>
    <w:rsid w:val="00885183"/>
    <w:rsid w:val="008A63DB"/>
    <w:rsid w:val="008B1708"/>
    <w:rsid w:val="008C454E"/>
    <w:rsid w:val="008D52D8"/>
    <w:rsid w:val="00916EEF"/>
    <w:rsid w:val="009335AA"/>
    <w:rsid w:val="009413F6"/>
    <w:rsid w:val="00974442"/>
    <w:rsid w:val="00987DB2"/>
    <w:rsid w:val="00992159"/>
    <w:rsid w:val="009A0AB2"/>
    <w:rsid w:val="009C1BF0"/>
    <w:rsid w:val="009C7933"/>
    <w:rsid w:val="009E4D35"/>
    <w:rsid w:val="009F0151"/>
    <w:rsid w:val="00A00343"/>
    <w:rsid w:val="00A03C83"/>
    <w:rsid w:val="00A11000"/>
    <w:rsid w:val="00A14FA1"/>
    <w:rsid w:val="00A276AC"/>
    <w:rsid w:val="00A4344E"/>
    <w:rsid w:val="00A50F2C"/>
    <w:rsid w:val="00A54887"/>
    <w:rsid w:val="00A70D3C"/>
    <w:rsid w:val="00A93804"/>
    <w:rsid w:val="00A95148"/>
    <w:rsid w:val="00AA1769"/>
    <w:rsid w:val="00AB5706"/>
    <w:rsid w:val="00AC717E"/>
    <w:rsid w:val="00AE0057"/>
    <w:rsid w:val="00AF5A7A"/>
    <w:rsid w:val="00B16C14"/>
    <w:rsid w:val="00B5088D"/>
    <w:rsid w:val="00B6171A"/>
    <w:rsid w:val="00B6191F"/>
    <w:rsid w:val="00B6519C"/>
    <w:rsid w:val="00B73069"/>
    <w:rsid w:val="00B7591F"/>
    <w:rsid w:val="00B934AB"/>
    <w:rsid w:val="00BB3B2F"/>
    <w:rsid w:val="00BB51EE"/>
    <w:rsid w:val="00BC0EDD"/>
    <w:rsid w:val="00BC5BA1"/>
    <w:rsid w:val="00BE734B"/>
    <w:rsid w:val="00BF54C3"/>
    <w:rsid w:val="00C02B9F"/>
    <w:rsid w:val="00C06BBF"/>
    <w:rsid w:val="00C12F7A"/>
    <w:rsid w:val="00C22324"/>
    <w:rsid w:val="00C22A3E"/>
    <w:rsid w:val="00C22BEC"/>
    <w:rsid w:val="00C266C6"/>
    <w:rsid w:val="00C53C25"/>
    <w:rsid w:val="00C57B38"/>
    <w:rsid w:val="00C77EB8"/>
    <w:rsid w:val="00CA6B24"/>
    <w:rsid w:val="00CB0F50"/>
    <w:rsid w:val="00CC30BA"/>
    <w:rsid w:val="00CC4FFD"/>
    <w:rsid w:val="00CF15EE"/>
    <w:rsid w:val="00CF1BE5"/>
    <w:rsid w:val="00D119C0"/>
    <w:rsid w:val="00D17CBB"/>
    <w:rsid w:val="00D22E08"/>
    <w:rsid w:val="00D23D2A"/>
    <w:rsid w:val="00D41680"/>
    <w:rsid w:val="00D54F82"/>
    <w:rsid w:val="00D72F64"/>
    <w:rsid w:val="00D76103"/>
    <w:rsid w:val="00D916CD"/>
    <w:rsid w:val="00DC2A54"/>
    <w:rsid w:val="00DD413D"/>
    <w:rsid w:val="00E10135"/>
    <w:rsid w:val="00E161E3"/>
    <w:rsid w:val="00E344A4"/>
    <w:rsid w:val="00E40C2E"/>
    <w:rsid w:val="00E45804"/>
    <w:rsid w:val="00E478CC"/>
    <w:rsid w:val="00E75973"/>
    <w:rsid w:val="00E860CE"/>
    <w:rsid w:val="00EC4D7D"/>
    <w:rsid w:val="00ED21A9"/>
    <w:rsid w:val="00EE647C"/>
    <w:rsid w:val="00EE65D3"/>
    <w:rsid w:val="00F21731"/>
    <w:rsid w:val="00F5082E"/>
    <w:rsid w:val="00F62E56"/>
    <w:rsid w:val="00F6321E"/>
    <w:rsid w:val="00F719DE"/>
    <w:rsid w:val="00F84094"/>
    <w:rsid w:val="00FB6085"/>
    <w:rsid w:val="00FD39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2</Pages>
  <Words>238</Words>
  <Characters>1362</Characters>
  <Application>Microsoft Office Word</Application>
  <DocSecurity>0</DocSecurity>
  <Lines>11</Lines>
  <Paragraphs>3</Paragraphs>
  <ScaleCrop>false</ScaleCrop>
  <Company>hp</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87</cp:revision>
  <dcterms:created xsi:type="dcterms:W3CDTF">2015-09-08T07:53:00Z</dcterms:created>
  <dcterms:modified xsi:type="dcterms:W3CDTF">2019-08-05T02:18:00Z</dcterms:modified>
</cp:coreProperties>
</file>