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33A" w:rsidRDefault="00A6433A" w:rsidP="00DA2A4B">
      <w:pPr>
        <w:widowControl/>
        <w:shd w:val="clear" w:color="auto" w:fill="FFFFFF"/>
        <w:spacing w:before="100" w:beforeAutospacing="1" w:after="100" w:afterAutospacing="1"/>
        <w:ind w:rightChars="-181" w:right="-380" w:firstLineChars="249" w:firstLine="1100"/>
        <w:outlineLvl w:val="1"/>
        <w:rPr>
          <w:rFonts w:ascii="宋体" w:hAnsi="宋体" w:cs="宋体"/>
          <w:b/>
          <w:bCs/>
          <w:color w:val="000000"/>
          <w:kern w:val="0"/>
          <w:sz w:val="44"/>
          <w:szCs w:val="44"/>
          <w:shd w:val="clear" w:color="auto" w:fill="FFFFFF"/>
        </w:rPr>
      </w:pP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201</w:t>
      </w:r>
      <w:r w:rsidR="00E27165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9</w:t>
      </w:r>
      <w:r w:rsidR="00CC4B1B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年</w:t>
      </w:r>
      <w:r w:rsidR="00B82398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3</w:t>
      </w: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月</w:t>
      </w:r>
      <w:r w:rsidR="00B82398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15</w:t>
      </w: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日招标结果公示</w:t>
      </w:r>
    </w:p>
    <w:p w:rsidR="00A6433A" w:rsidRDefault="00A6433A" w:rsidP="00A6433A">
      <w:pPr>
        <w:pStyle w:val="1"/>
        <w:widowControl/>
        <w:shd w:val="clear" w:color="auto" w:fill="FFFFFF"/>
        <w:spacing w:before="100" w:beforeAutospacing="1" w:after="100" w:afterAutospacing="1"/>
        <w:ind w:firstLine="560"/>
        <w:jc w:val="left"/>
        <w:outlineLvl w:val="1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依照相关法律法规，我院现将下述项目中标结果进行公示。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3686"/>
        <w:gridCol w:w="3969"/>
      </w:tblGrid>
      <w:tr w:rsidR="00A6433A" w:rsidRPr="00A6433A" w:rsidTr="00B82398">
        <w:trPr>
          <w:trHeight w:val="5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33A" w:rsidRPr="007C13A3" w:rsidRDefault="00A6433A" w:rsidP="006518B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C13A3">
              <w:rPr>
                <w:rFonts w:asciiTheme="minorEastAsia" w:eastAsiaTheme="minorEastAsia" w:hAnsiTheme="minorEastAsia" w:cs="宋体" w:hint="eastAsia"/>
                <w:szCs w:val="21"/>
              </w:rPr>
              <w:t>序号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33A" w:rsidRPr="007C13A3" w:rsidRDefault="00A6433A" w:rsidP="00B51A3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C13A3">
              <w:rPr>
                <w:rFonts w:asciiTheme="minorEastAsia" w:eastAsiaTheme="minorEastAsia" w:hAnsiTheme="minorEastAsia" w:cs="宋体" w:hint="eastAsia"/>
                <w:szCs w:val="21"/>
              </w:rPr>
              <w:t>项目名称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33A" w:rsidRPr="007C13A3" w:rsidRDefault="00A6433A" w:rsidP="00B51A3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C13A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预中标单位</w:t>
            </w:r>
          </w:p>
        </w:tc>
      </w:tr>
      <w:tr w:rsidR="00CB323B" w:rsidRPr="00A6433A" w:rsidTr="00B82398">
        <w:trPr>
          <w:trHeight w:val="4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B323B" w:rsidRPr="007C13A3" w:rsidRDefault="00ED3E00" w:rsidP="00B51A32">
            <w:pPr>
              <w:spacing w:line="360" w:lineRule="auto"/>
              <w:jc w:val="distribute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B323B" w:rsidRPr="007C13A3" w:rsidRDefault="00B82398" w:rsidP="00ED3E0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8239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12导自动分析心电图机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3E00" w:rsidRDefault="00B82398" w:rsidP="00ED3E00">
            <w:pPr>
              <w:spacing w:line="360" w:lineRule="auto"/>
              <w:jc w:val="center"/>
            </w:pPr>
            <w:r w:rsidRPr="00B82398">
              <w:rPr>
                <w:rFonts w:hint="eastAsia"/>
              </w:rPr>
              <w:t>深圳市凯立维医疗器械有限公司</w:t>
            </w:r>
          </w:p>
        </w:tc>
      </w:tr>
      <w:tr w:rsidR="00B82398" w:rsidRPr="00A6433A" w:rsidTr="00B82398">
        <w:trPr>
          <w:trHeight w:val="4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2398" w:rsidRDefault="00B82398" w:rsidP="00B51A32">
            <w:pPr>
              <w:spacing w:line="360" w:lineRule="auto"/>
              <w:jc w:val="distribute"/>
              <w:rPr>
                <w:rFonts w:asciiTheme="minorEastAsia" w:eastAsiaTheme="minorEastAsia" w:hAnsiTheme="minorEastAsia" w:cs="宋体" w:hint="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2398" w:rsidRPr="00B82398" w:rsidRDefault="00B82398" w:rsidP="00ED3E00">
            <w:pPr>
              <w:spacing w:line="360" w:lineRule="auto"/>
              <w:jc w:val="center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B8239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单</w:t>
            </w:r>
            <w:proofErr w:type="gramStart"/>
            <w:r w:rsidRPr="00B8239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腔临时</w:t>
            </w:r>
            <w:proofErr w:type="gramEnd"/>
            <w:r w:rsidRPr="00B8239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起搏器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2398" w:rsidRDefault="00B82398" w:rsidP="00ED3E00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流标</w:t>
            </w:r>
          </w:p>
        </w:tc>
      </w:tr>
      <w:tr w:rsidR="00B82398" w:rsidRPr="00A6433A" w:rsidTr="00B82398">
        <w:trPr>
          <w:trHeight w:val="4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2398" w:rsidRDefault="00B82398" w:rsidP="00B51A32">
            <w:pPr>
              <w:spacing w:line="360" w:lineRule="auto"/>
              <w:jc w:val="distribute"/>
              <w:rPr>
                <w:rFonts w:asciiTheme="minorEastAsia" w:eastAsiaTheme="minorEastAsia" w:hAnsiTheme="minorEastAsia" w:cs="宋体" w:hint="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2398" w:rsidRPr="00B82398" w:rsidRDefault="00B82398" w:rsidP="00ED3E00">
            <w:pPr>
              <w:spacing w:line="360" w:lineRule="auto"/>
              <w:jc w:val="center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B8239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DR</w:t>
            </w:r>
            <w:proofErr w:type="gramStart"/>
            <w:r w:rsidRPr="00B8239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球管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2398" w:rsidRDefault="00B82398" w:rsidP="00ED3E00">
            <w:pPr>
              <w:spacing w:line="360" w:lineRule="auto"/>
              <w:jc w:val="center"/>
              <w:rPr>
                <w:rFonts w:hint="eastAsia"/>
              </w:rPr>
            </w:pPr>
            <w:r w:rsidRPr="00B82398">
              <w:rPr>
                <w:rFonts w:hint="eastAsia"/>
              </w:rPr>
              <w:t>深圳市正</w:t>
            </w:r>
            <w:proofErr w:type="gramStart"/>
            <w:r w:rsidRPr="00B82398">
              <w:rPr>
                <w:rFonts w:hint="eastAsia"/>
              </w:rPr>
              <w:t>祥</w:t>
            </w:r>
            <w:proofErr w:type="gramEnd"/>
            <w:r w:rsidRPr="00B82398">
              <w:rPr>
                <w:rFonts w:hint="eastAsia"/>
              </w:rPr>
              <w:t>医疗科技有限公司</w:t>
            </w:r>
          </w:p>
        </w:tc>
      </w:tr>
    </w:tbl>
    <w:p w:rsidR="00EA5F62" w:rsidRDefault="00EA5F62" w:rsidP="00A6433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  <w:szCs w:val="24"/>
        </w:rPr>
      </w:pPr>
    </w:p>
    <w:p w:rsidR="00A6433A" w:rsidRPr="00295CD0" w:rsidRDefault="00A6433A" w:rsidP="00A6433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kern w:val="0"/>
          <w:sz w:val="28"/>
          <w:szCs w:val="24"/>
        </w:rPr>
      </w:pPr>
      <w:r w:rsidRPr="00295CD0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以上中标结果，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自公布之日起，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公示</w:t>
      </w:r>
      <w:r w:rsidR="00A73DB7" w:rsidRPr="00295CD0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3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天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，如对本结果及招标过程有异议，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请于公示期内，以书面形式向蛇口</w:t>
      </w:r>
      <w:r w:rsidR="00F0141D" w:rsidRPr="00295CD0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人民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医院招标办、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  <w:szCs w:val="24"/>
        </w:rPr>
        <w:t>蛇口</w:t>
      </w:r>
      <w:r w:rsidR="00F0141D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  <w:szCs w:val="24"/>
        </w:rPr>
        <w:t>人民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  <w:szCs w:val="24"/>
        </w:rPr>
        <w:t>医院纪委或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南山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  <w:szCs w:val="24"/>
        </w:rPr>
        <w:t>区卫生和计生局纪委反映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，逾期将不再受理。</w:t>
      </w:r>
    </w:p>
    <w:p w:rsidR="00CF4EFA" w:rsidRDefault="00CF4EFA" w:rsidP="00A6433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  <w:szCs w:val="24"/>
        </w:rPr>
      </w:pPr>
    </w:p>
    <w:p w:rsidR="00CF4EFA" w:rsidRDefault="00CF4EFA" w:rsidP="00D12A58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  <w:szCs w:val="24"/>
        </w:rPr>
      </w:pPr>
    </w:p>
    <w:p w:rsidR="00A6433A" w:rsidRPr="00C93531" w:rsidRDefault="00A6433A" w:rsidP="00A6433A">
      <w:pPr>
        <w:widowControl/>
        <w:shd w:val="clear" w:color="auto" w:fill="FFFFFF"/>
        <w:adjustRightInd w:val="0"/>
        <w:snapToGrid w:val="0"/>
        <w:spacing w:line="360" w:lineRule="auto"/>
        <w:ind w:right="43" w:firstLine="480"/>
        <w:jc w:val="right"/>
        <w:rPr>
          <w:rFonts w:asciiTheme="minorEastAsia" w:eastAsiaTheme="minorEastAsia" w:hAnsiTheme="minorEastAsia" w:cs="Helvetica"/>
          <w:kern w:val="0"/>
          <w:sz w:val="28"/>
          <w:szCs w:val="24"/>
        </w:rPr>
      </w:pPr>
      <w:r w:rsidRPr="00C93531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深圳市蛇口人民医院招标委员会</w:t>
      </w:r>
    </w:p>
    <w:p w:rsidR="004A409C" w:rsidRPr="00C93531" w:rsidRDefault="003E197F" w:rsidP="00CF4EFA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Theme="minorEastAsia" w:eastAsiaTheme="minorEastAsia" w:hAnsiTheme="minorEastAsia" w:cs="宋体"/>
          <w:kern w:val="0"/>
          <w:sz w:val="28"/>
          <w:szCs w:val="24"/>
        </w:rPr>
      </w:pPr>
      <w:r w:rsidRPr="00C93531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201</w:t>
      </w:r>
      <w:r w:rsidR="00E27165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9</w:t>
      </w:r>
      <w:r w:rsidR="00A6433A" w:rsidRPr="00C93531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年</w:t>
      </w:r>
      <w:r w:rsidR="00B82398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3</w:t>
      </w:r>
      <w:r w:rsidR="00A6433A" w:rsidRPr="00C93531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月</w:t>
      </w:r>
      <w:r w:rsidR="00B82398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18</w:t>
      </w:r>
      <w:r w:rsidR="00A6433A" w:rsidRPr="00C93531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日</w:t>
      </w:r>
    </w:p>
    <w:p w:rsidR="00BF0237" w:rsidRPr="00CF4EFA" w:rsidRDefault="00BF0237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Theme="minorEastAsia" w:eastAsiaTheme="minorEastAsia" w:hAnsiTheme="minorEastAsia" w:cs="宋体"/>
          <w:color w:val="333333"/>
          <w:kern w:val="0"/>
          <w:sz w:val="28"/>
          <w:szCs w:val="24"/>
        </w:rPr>
      </w:pPr>
    </w:p>
    <w:sectPr w:rsidR="00BF0237" w:rsidRPr="00CF4EFA" w:rsidSect="004A40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971" w:rsidRDefault="00145971" w:rsidP="00CC4B1B">
      <w:r>
        <w:separator/>
      </w:r>
    </w:p>
  </w:endnote>
  <w:endnote w:type="continuationSeparator" w:id="0">
    <w:p w:rsidR="00145971" w:rsidRDefault="00145971" w:rsidP="00CC4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971" w:rsidRDefault="00145971" w:rsidP="00CC4B1B">
      <w:r>
        <w:separator/>
      </w:r>
    </w:p>
  </w:footnote>
  <w:footnote w:type="continuationSeparator" w:id="0">
    <w:p w:rsidR="00145971" w:rsidRDefault="00145971" w:rsidP="00CC4B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433A"/>
    <w:rsid w:val="0000527D"/>
    <w:rsid w:val="0002303A"/>
    <w:rsid w:val="00060BC5"/>
    <w:rsid w:val="000C6354"/>
    <w:rsid w:val="001248FC"/>
    <w:rsid w:val="00145971"/>
    <w:rsid w:val="00160333"/>
    <w:rsid w:val="001978DD"/>
    <w:rsid w:val="001A0829"/>
    <w:rsid w:val="001F2088"/>
    <w:rsid w:val="002533B8"/>
    <w:rsid w:val="00265A1D"/>
    <w:rsid w:val="00295CD0"/>
    <w:rsid w:val="002C08DA"/>
    <w:rsid w:val="002F59FE"/>
    <w:rsid w:val="00302D7E"/>
    <w:rsid w:val="003067EA"/>
    <w:rsid w:val="00315540"/>
    <w:rsid w:val="00332DE0"/>
    <w:rsid w:val="00361150"/>
    <w:rsid w:val="003A7BAC"/>
    <w:rsid w:val="003D3BBA"/>
    <w:rsid w:val="003E197F"/>
    <w:rsid w:val="003F6049"/>
    <w:rsid w:val="00405741"/>
    <w:rsid w:val="00435191"/>
    <w:rsid w:val="00450611"/>
    <w:rsid w:val="004A409C"/>
    <w:rsid w:val="004B6CEB"/>
    <w:rsid w:val="00507821"/>
    <w:rsid w:val="00515357"/>
    <w:rsid w:val="00516D83"/>
    <w:rsid w:val="00541708"/>
    <w:rsid w:val="00541FF0"/>
    <w:rsid w:val="00551F7C"/>
    <w:rsid w:val="00562B9F"/>
    <w:rsid w:val="005933B3"/>
    <w:rsid w:val="005B5B09"/>
    <w:rsid w:val="005B5C60"/>
    <w:rsid w:val="006244FF"/>
    <w:rsid w:val="006444D7"/>
    <w:rsid w:val="006518BB"/>
    <w:rsid w:val="00665236"/>
    <w:rsid w:val="006B2CE9"/>
    <w:rsid w:val="006B4EA4"/>
    <w:rsid w:val="006D3B34"/>
    <w:rsid w:val="0072588E"/>
    <w:rsid w:val="00734780"/>
    <w:rsid w:val="007509FC"/>
    <w:rsid w:val="00755D48"/>
    <w:rsid w:val="00763CEA"/>
    <w:rsid w:val="007971B2"/>
    <w:rsid w:val="007A6F32"/>
    <w:rsid w:val="007C13A3"/>
    <w:rsid w:val="007D1489"/>
    <w:rsid w:val="007F19D4"/>
    <w:rsid w:val="007F4BC9"/>
    <w:rsid w:val="00800A36"/>
    <w:rsid w:val="00814C94"/>
    <w:rsid w:val="0081673D"/>
    <w:rsid w:val="0089747D"/>
    <w:rsid w:val="00967D12"/>
    <w:rsid w:val="00976DBF"/>
    <w:rsid w:val="009D42BF"/>
    <w:rsid w:val="00A13213"/>
    <w:rsid w:val="00A36070"/>
    <w:rsid w:val="00A43F41"/>
    <w:rsid w:val="00A55BCA"/>
    <w:rsid w:val="00A6433A"/>
    <w:rsid w:val="00A66E59"/>
    <w:rsid w:val="00A73D91"/>
    <w:rsid w:val="00A73DB7"/>
    <w:rsid w:val="00A909EE"/>
    <w:rsid w:val="00B00642"/>
    <w:rsid w:val="00B17186"/>
    <w:rsid w:val="00B412BF"/>
    <w:rsid w:val="00B51A32"/>
    <w:rsid w:val="00B67604"/>
    <w:rsid w:val="00B82398"/>
    <w:rsid w:val="00B92F5B"/>
    <w:rsid w:val="00BB74E5"/>
    <w:rsid w:val="00BF0237"/>
    <w:rsid w:val="00C01362"/>
    <w:rsid w:val="00C045AD"/>
    <w:rsid w:val="00C27899"/>
    <w:rsid w:val="00C86F92"/>
    <w:rsid w:val="00C93531"/>
    <w:rsid w:val="00CB323B"/>
    <w:rsid w:val="00CC4B1B"/>
    <w:rsid w:val="00CF4EFA"/>
    <w:rsid w:val="00D019A1"/>
    <w:rsid w:val="00D12A58"/>
    <w:rsid w:val="00D552F0"/>
    <w:rsid w:val="00DA2A4B"/>
    <w:rsid w:val="00DC1351"/>
    <w:rsid w:val="00DD4392"/>
    <w:rsid w:val="00DE7AEE"/>
    <w:rsid w:val="00DF34E6"/>
    <w:rsid w:val="00E06661"/>
    <w:rsid w:val="00E27165"/>
    <w:rsid w:val="00E3263B"/>
    <w:rsid w:val="00E46E55"/>
    <w:rsid w:val="00E64491"/>
    <w:rsid w:val="00E748A1"/>
    <w:rsid w:val="00E8381E"/>
    <w:rsid w:val="00EA5F62"/>
    <w:rsid w:val="00ED3E00"/>
    <w:rsid w:val="00ED48FB"/>
    <w:rsid w:val="00ED76E1"/>
    <w:rsid w:val="00F0141D"/>
    <w:rsid w:val="00F20B51"/>
    <w:rsid w:val="00F564F3"/>
    <w:rsid w:val="00FB69B8"/>
    <w:rsid w:val="00FC2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33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A6433A"/>
    <w:pPr>
      <w:ind w:firstLineChars="200" w:firstLine="420"/>
    </w:pPr>
  </w:style>
  <w:style w:type="paragraph" w:styleId="a3">
    <w:name w:val="header"/>
    <w:basedOn w:val="a"/>
    <w:link w:val="Char"/>
    <w:uiPriority w:val="99"/>
    <w:semiHidden/>
    <w:unhideWhenUsed/>
    <w:rsid w:val="00CC4B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4B1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4B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4B1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6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E2D0E-4A44-4F14-BC92-DD3AB45D7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1</Pages>
  <Words>36</Words>
  <Characters>207</Characters>
  <Application>Microsoft Office Word</Application>
  <DocSecurity>0</DocSecurity>
  <Lines>1</Lines>
  <Paragraphs>1</Paragraphs>
  <ScaleCrop>false</ScaleCrop>
  <Company>hp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skrmyy</cp:lastModifiedBy>
  <cp:revision>154</cp:revision>
  <cp:lastPrinted>2017-04-07T00:17:00Z</cp:lastPrinted>
  <dcterms:created xsi:type="dcterms:W3CDTF">2016-01-08T02:55:00Z</dcterms:created>
  <dcterms:modified xsi:type="dcterms:W3CDTF">2019-03-18T00:31:00Z</dcterms:modified>
</cp:coreProperties>
</file>