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73" w:rsidRDefault="00EF0273" w:rsidP="0047287F">
      <w:pPr>
        <w:jc w:val="center"/>
        <w:rPr>
          <w:rFonts w:ascii="宋体" w:hAnsi="宋体" w:cs="宋体"/>
          <w:sz w:val="36"/>
          <w:szCs w:val="36"/>
        </w:rPr>
      </w:pPr>
    </w:p>
    <w:p w:rsidR="0047287F" w:rsidRPr="00EF488B" w:rsidRDefault="00EF0273" w:rsidP="0047287F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蛇口人民医院</w:t>
      </w:r>
      <w:r w:rsidR="00EF488B"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107ED7">
        <w:rPr>
          <w:rFonts w:asciiTheme="minorEastAsia" w:hAnsiTheme="minorEastAsia" w:hint="eastAsia"/>
          <w:bCs/>
          <w:sz w:val="28"/>
          <w:szCs w:val="28"/>
        </w:rPr>
        <w:t>9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107ED7">
        <w:rPr>
          <w:rFonts w:asciiTheme="minorEastAsia" w:hAnsiTheme="minorEastAsia" w:hint="eastAsia"/>
          <w:bCs/>
          <w:sz w:val="28"/>
          <w:szCs w:val="28"/>
        </w:rPr>
        <w:t>19</w:t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 w:rsidR="001413A8">
        <w:rPr>
          <w:rFonts w:ascii="宋体" w:hAnsi="宋体" w:cs="宋体" w:hint="eastAsia"/>
          <w:color w:val="434343"/>
          <w:kern w:val="0"/>
          <w:sz w:val="28"/>
          <w:szCs w:val="28"/>
        </w:rPr>
        <w:t>进行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</w:t>
      </w:r>
      <w:r w:rsidR="00107ED7">
        <w:rPr>
          <w:rFonts w:asciiTheme="minorEastAsia" w:hAnsiTheme="minorEastAsia" w:cs="宋体" w:hint="eastAsia"/>
          <w:kern w:val="0"/>
          <w:sz w:val="28"/>
          <w:szCs w:val="28"/>
        </w:rPr>
        <w:t>的项目（详见下表），</w:t>
      </w:r>
      <w:r w:rsidR="00F14B36" w:rsidRPr="00F14B36">
        <w:rPr>
          <w:rFonts w:ascii="宋体" w:hAnsi="宋体" w:hint="eastAsia"/>
          <w:sz w:val="28"/>
          <w:szCs w:val="28"/>
        </w:rPr>
        <w:t>因</w:t>
      </w:r>
      <w:r w:rsidR="00FC2F21">
        <w:rPr>
          <w:rFonts w:ascii="宋体" w:hAnsi="宋体" w:hint="eastAsia"/>
          <w:sz w:val="28"/>
          <w:szCs w:val="28"/>
        </w:rPr>
        <w:t>故</w:t>
      </w:r>
      <w:r w:rsidR="00F14B36" w:rsidRPr="00F14B36">
        <w:rPr>
          <w:rFonts w:ascii="宋体" w:hAnsi="宋体" w:hint="eastAsia"/>
          <w:sz w:val="28"/>
          <w:szCs w:val="28"/>
        </w:rPr>
        <w:t>延迟开标</w:t>
      </w:r>
      <w:r w:rsidR="00EF0273">
        <w:rPr>
          <w:rFonts w:ascii="宋体" w:hAnsi="宋体" w:hint="eastAsia"/>
          <w:sz w:val="28"/>
          <w:szCs w:val="28"/>
        </w:rPr>
        <w:t>，开标时间</w:t>
      </w:r>
      <w:r w:rsidR="00107ED7">
        <w:rPr>
          <w:rFonts w:asciiTheme="minorEastAsia" w:hAnsiTheme="minorEastAsia" w:cs="仿宋_GB2312" w:hint="eastAsia"/>
          <w:sz w:val="28"/>
          <w:szCs w:val="28"/>
        </w:rPr>
        <w:t>为2018年10月12日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5603B9" w:rsidRDefault="005603B9" w:rsidP="005603B9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延迟开标项目如下：</w:t>
      </w:r>
    </w:p>
    <w:tbl>
      <w:tblPr>
        <w:tblStyle w:val="a5"/>
        <w:tblW w:w="9180" w:type="dxa"/>
        <w:tblLayout w:type="fixed"/>
        <w:tblLook w:val="04A0"/>
      </w:tblPr>
      <w:tblGrid>
        <w:gridCol w:w="1384"/>
        <w:gridCol w:w="4536"/>
        <w:gridCol w:w="3260"/>
      </w:tblGrid>
      <w:tr w:rsidR="00FC2F21" w:rsidTr="00FC2F21">
        <w:tc>
          <w:tcPr>
            <w:tcW w:w="1384" w:type="dxa"/>
          </w:tcPr>
          <w:p w:rsidR="00FC2F21" w:rsidRPr="005603B9" w:rsidRDefault="00FC2F21" w:rsidP="00FC2F21">
            <w:pPr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</w:tcPr>
          <w:p w:rsidR="00FC2F21" w:rsidRPr="005603B9" w:rsidRDefault="00FC2F21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603B9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260" w:type="dxa"/>
          </w:tcPr>
          <w:p w:rsidR="00FC2F21" w:rsidRPr="005603B9" w:rsidRDefault="00107ED7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招标编号</w:t>
            </w:r>
          </w:p>
        </w:tc>
      </w:tr>
      <w:tr w:rsidR="00FC2F21" w:rsidRPr="00004E25" w:rsidTr="00FC2F21">
        <w:tc>
          <w:tcPr>
            <w:tcW w:w="1384" w:type="dxa"/>
          </w:tcPr>
          <w:p w:rsidR="00FC2F21" w:rsidRPr="005603B9" w:rsidRDefault="00107ED7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C2F21" w:rsidRPr="00107ED7" w:rsidRDefault="00107ED7" w:rsidP="00FC2F21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 w:hint="eastAsia"/>
                <w:sz w:val="24"/>
                <w:szCs w:val="28"/>
              </w:rPr>
              <w:t>血液透析专用水处理系统（</w:t>
            </w:r>
            <w:proofErr w:type="gramStart"/>
            <w:r w:rsidRPr="00107ED7">
              <w:rPr>
                <w:rFonts w:ascii="宋体" w:hAnsi="宋体" w:hint="eastAsia"/>
                <w:sz w:val="24"/>
                <w:szCs w:val="28"/>
              </w:rPr>
              <w:t>劳铒</w:t>
            </w:r>
            <w:proofErr w:type="gramEnd"/>
            <w:r w:rsidRPr="00107ED7">
              <w:rPr>
                <w:rFonts w:ascii="宋体" w:hAnsi="宋体" w:hint="eastAsia"/>
                <w:sz w:val="24"/>
                <w:szCs w:val="28"/>
              </w:rPr>
              <w:t>RO DIA Ⅱ 2100）相关配件</w:t>
            </w:r>
          </w:p>
        </w:tc>
        <w:tc>
          <w:tcPr>
            <w:tcW w:w="3260" w:type="dxa"/>
          </w:tcPr>
          <w:p w:rsidR="00FC2F21" w:rsidRPr="00107ED7" w:rsidRDefault="00107ED7" w:rsidP="00FC2F21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/>
                <w:sz w:val="24"/>
                <w:szCs w:val="28"/>
              </w:rPr>
              <w:t>YLSB-2018-9-1</w:t>
            </w:r>
          </w:p>
        </w:tc>
      </w:tr>
      <w:tr w:rsidR="00FC2F21" w:rsidTr="00FC2F21">
        <w:tc>
          <w:tcPr>
            <w:tcW w:w="1384" w:type="dxa"/>
          </w:tcPr>
          <w:p w:rsidR="00FC2F21" w:rsidRPr="005603B9" w:rsidRDefault="00107ED7" w:rsidP="00FC2F2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C2F21" w:rsidRPr="00107ED7" w:rsidRDefault="00107ED7" w:rsidP="00FC2F21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 w:hint="eastAsia"/>
                <w:sz w:val="24"/>
                <w:szCs w:val="28"/>
              </w:rPr>
              <w:t>一次性宫腔组织吸引管套装</w:t>
            </w:r>
          </w:p>
        </w:tc>
        <w:tc>
          <w:tcPr>
            <w:tcW w:w="3260" w:type="dxa"/>
          </w:tcPr>
          <w:p w:rsidR="00FC2F21" w:rsidRPr="00107ED7" w:rsidRDefault="00107ED7" w:rsidP="00FC2F21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/>
                <w:sz w:val="24"/>
                <w:szCs w:val="28"/>
              </w:rPr>
              <w:t>YYHC-2018-9-1</w:t>
            </w:r>
          </w:p>
        </w:tc>
      </w:tr>
      <w:tr w:rsidR="00FC2F21" w:rsidTr="00107ED7">
        <w:trPr>
          <w:trHeight w:val="637"/>
        </w:trPr>
        <w:tc>
          <w:tcPr>
            <w:tcW w:w="1384" w:type="dxa"/>
          </w:tcPr>
          <w:p w:rsidR="00FC2F21" w:rsidRPr="005603B9" w:rsidRDefault="00107ED7" w:rsidP="00107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C2F21" w:rsidRPr="00107ED7" w:rsidRDefault="00107ED7" w:rsidP="00107ED7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 w:hint="eastAsia"/>
                <w:sz w:val="24"/>
                <w:szCs w:val="28"/>
              </w:rPr>
              <w:t>2018年信息系统安全等级保护测评</w:t>
            </w:r>
          </w:p>
        </w:tc>
        <w:tc>
          <w:tcPr>
            <w:tcW w:w="3260" w:type="dxa"/>
          </w:tcPr>
          <w:p w:rsidR="00FC2F21" w:rsidRPr="00107ED7" w:rsidRDefault="00107ED7" w:rsidP="00107ED7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/>
                <w:sz w:val="24"/>
                <w:szCs w:val="28"/>
              </w:rPr>
              <w:t>XX-2018-9-1</w:t>
            </w:r>
          </w:p>
        </w:tc>
      </w:tr>
      <w:tr w:rsidR="00FC2F21" w:rsidTr="00FC2F21">
        <w:trPr>
          <w:trHeight w:val="525"/>
        </w:trPr>
        <w:tc>
          <w:tcPr>
            <w:tcW w:w="1384" w:type="dxa"/>
          </w:tcPr>
          <w:p w:rsidR="00FC2F21" w:rsidRDefault="00107ED7" w:rsidP="00107ED7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C2F21" w:rsidRPr="00107ED7" w:rsidRDefault="00107ED7" w:rsidP="00107ED7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 w:hint="eastAsia"/>
                <w:sz w:val="24"/>
                <w:szCs w:val="28"/>
              </w:rPr>
              <w:t>多媒体信息发布系统</w:t>
            </w:r>
          </w:p>
        </w:tc>
        <w:tc>
          <w:tcPr>
            <w:tcW w:w="3260" w:type="dxa"/>
          </w:tcPr>
          <w:p w:rsidR="00FC2F21" w:rsidRPr="00107ED7" w:rsidRDefault="00107ED7" w:rsidP="00107ED7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107ED7">
              <w:rPr>
                <w:rFonts w:ascii="宋体" w:hAnsi="宋体"/>
                <w:sz w:val="24"/>
                <w:szCs w:val="28"/>
              </w:rPr>
              <w:t>XX-2018-9-2</w:t>
            </w:r>
          </w:p>
        </w:tc>
      </w:tr>
    </w:tbl>
    <w:p w:rsidR="0047287F" w:rsidRDefault="0047287F" w:rsidP="00107ED7">
      <w:pPr>
        <w:rPr>
          <w:rFonts w:asciiTheme="minorEastAsia" w:hAnsiTheme="minorEastAsia" w:cs="仿宋_GB2312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Theme="minorEastAsia" w:hAnsiTheme="minorEastAsia" w:cs="仿宋_GB2312" w:hint="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</w:t>
      </w:r>
      <w:r w:rsidR="00EF0273">
        <w:rPr>
          <w:rFonts w:asciiTheme="minorEastAsia" w:hAnsiTheme="minorEastAsia" w:cs="仿宋_GB2312" w:hint="eastAsia"/>
          <w:sz w:val="28"/>
          <w:szCs w:val="28"/>
        </w:rPr>
        <w:t>！</w:t>
      </w:r>
    </w:p>
    <w:p w:rsidR="00107ED7" w:rsidRDefault="00107ED7" w:rsidP="0047287F">
      <w:pPr>
        <w:ind w:firstLineChars="150" w:firstLine="420"/>
        <w:rPr>
          <w:rFonts w:asciiTheme="minorEastAsia" w:hAnsiTheme="minorEastAsia" w:cs="仿宋_GB2312" w:hint="eastAsia"/>
          <w:sz w:val="28"/>
          <w:szCs w:val="28"/>
        </w:rPr>
      </w:pPr>
    </w:p>
    <w:p w:rsidR="00107ED7" w:rsidRDefault="00107ED7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107ED7">
        <w:rPr>
          <w:rFonts w:asciiTheme="minorEastAsia" w:hAnsiTheme="minorEastAsia" w:cs="仿宋_GB2312" w:hint="eastAsia"/>
          <w:sz w:val="28"/>
          <w:szCs w:val="28"/>
        </w:rPr>
        <w:t>9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107ED7">
        <w:rPr>
          <w:rFonts w:asciiTheme="minorEastAsia" w:hAnsiTheme="minorEastAsia" w:cs="仿宋_GB2312" w:hint="eastAsia"/>
          <w:sz w:val="28"/>
          <w:szCs w:val="28"/>
        </w:rPr>
        <w:t>17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3F" w:rsidRDefault="00E03B3F" w:rsidP="0047287F">
      <w:r>
        <w:separator/>
      </w:r>
    </w:p>
  </w:endnote>
  <w:endnote w:type="continuationSeparator" w:id="0">
    <w:p w:rsidR="00E03B3F" w:rsidRDefault="00E03B3F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3F" w:rsidRDefault="00E03B3F" w:rsidP="0047287F">
      <w:r>
        <w:separator/>
      </w:r>
    </w:p>
  </w:footnote>
  <w:footnote w:type="continuationSeparator" w:id="0">
    <w:p w:rsidR="00E03B3F" w:rsidRDefault="00E03B3F" w:rsidP="00472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011"/>
    <w:multiLevelType w:val="hybridMultilevel"/>
    <w:tmpl w:val="6AA253E6"/>
    <w:lvl w:ilvl="0" w:tplc="362ED5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BE2D68"/>
    <w:multiLevelType w:val="hybridMultilevel"/>
    <w:tmpl w:val="9766CF66"/>
    <w:lvl w:ilvl="0" w:tplc="8C66B5D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923B96"/>
    <w:multiLevelType w:val="hybridMultilevel"/>
    <w:tmpl w:val="8F4E23B0"/>
    <w:lvl w:ilvl="0" w:tplc="9C281B0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04E25"/>
    <w:rsid w:val="00023B50"/>
    <w:rsid w:val="00032628"/>
    <w:rsid w:val="00064C21"/>
    <w:rsid w:val="00107ED7"/>
    <w:rsid w:val="00124ECA"/>
    <w:rsid w:val="00126C2C"/>
    <w:rsid w:val="001413A8"/>
    <w:rsid w:val="001B2BF4"/>
    <w:rsid w:val="0026281B"/>
    <w:rsid w:val="00287593"/>
    <w:rsid w:val="002A0589"/>
    <w:rsid w:val="00380D37"/>
    <w:rsid w:val="003A7460"/>
    <w:rsid w:val="003C40B8"/>
    <w:rsid w:val="00404000"/>
    <w:rsid w:val="0045661E"/>
    <w:rsid w:val="0047287F"/>
    <w:rsid w:val="004F368A"/>
    <w:rsid w:val="005603B9"/>
    <w:rsid w:val="005D6632"/>
    <w:rsid w:val="006163B1"/>
    <w:rsid w:val="00664C93"/>
    <w:rsid w:val="0069729E"/>
    <w:rsid w:val="00757937"/>
    <w:rsid w:val="00815279"/>
    <w:rsid w:val="008948FF"/>
    <w:rsid w:val="008D3855"/>
    <w:rsid w:val="008E13D7"/>
    <w:rsid w:val="00A07555"/>
    <w:rsid w:val="00A5182E"/>
    <w:rsid w:val="00B45B6E"/>
    <w:rsid w:val="00B8595D"/>
    <w:rsid w:val="00BA1612"/>
    <w:rsid w:val="00BC71D3"/>
    <w:rsid w:val="00BF0097"/>
    <w:rsid w:val="00E03B3F"/>
    <w:rsid w:val="00EF0273"/>
    <w:rsid w:val="00EF488B"/>
    <w:rsid w:val="00F14B36"/>
    <w:rsid w:val="00F57F5E"/>
    <w:rsid w:val="00FC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  <w:style w:type="table" w:styleId="a5">
    <w:name w:val="Table Grid"/>
    <w:basedOn w:val="a1"/>
    <w:uiPriority w:val="59"/>
    <w:rsid w:val="0002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03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261</Characters>
  <Application>Microsoft Office Word</Application>
  <DocSecurity>0</DocSecurity>
  <Lines>2</Lines>
  <Paragraphs>1</Paragraphs>
  <ScaleCrop>false</ScaleCrop>
  <Company>icewater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17</cp:revision>
  <dcterms:created xsi:type="dcterms:W3CDTF">2017-05-03T00:31:00Z</dcterms:created>
  <dcterms:modified xsi:type="dcterms:W3CDTF">2018-09-17T06:54:00Z</dcterms:modified>
</cp:coreProperties>
</file>