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3A" w:rsidRDefault="00A6433A" w:rsidP="00DA2A4B">
      <w:pPr>
        <w:widowControl/>
        <w:shd w:val="clear" w:color="auto" w:fill="FFFFFF"/>
        <w:spacing w:before="100" w:beforeAutospacing="1" w:after="100" w:afterAutospacing="1"/>
        <w:ind w:rightChars="-181" w:right="-380" w:firstLineChars="249" w:firstLine="1100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201</w:t>
      </w:r>
      <w:r w:rsidR="00295CD0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8</w:t>
      </w:r>
      <w:r w:rsidR="00CC4B1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年</w:t>
      </w:r>
      <w:r w:rsidR="00B73A52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8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月</w:t>
      </w:r>
      <w:r w:rsidR="00B73A52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17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日招标结果公示</w:t>
      </w:r>
    </w:p>
    <w:p w:rsidR="00A6433A" w:rsidRDefault="00A6433A" w:rsidP="00A6433A">
      <w:pPr>
        <w:pStyle w:val="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  <w:szCs w:val="24"/>
        </w:rPr>
      </w:pPr>
      <w:r>
        <w:rPr>
          <w:rFonts w:asciiTheme="minorEastAsia" w:eastAsiaTheme="minorEastAsia" w:hAnsiTheme="minorEastAsia" w:cs="宋体" w:hint="eastAsia"/>
          <w:sz w:val="28"/>
          <w:szCs w:val="24"/>
        </w:rPr>
        <w:t>依照相关法律法规，我院现将下述项目中标结果进行公示。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3827"/>
        <w:gridCol w:w="3828"/>
      </w:tblGrid>
      <w:tr w:rsidR="00A6433A" w:rsidRPr="00A6433A" w:rsidTr="00B73A52">
        <w:trPr>
          <w:trHeight w:val="5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6518B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B51A3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B51A3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预中标单位</w:t>
            </w:r>
          </w:p>
        </w:tc>
      </w:tr>
      <w:tr w:rsidR="00295CD0" w:rsidRPr="00A6433A" w:rsidTr="00B73A52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D0" w:rsidRPr="00B20618" w:rsidRDefault="00295CD0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 w:rsidRPr="00B20618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D0" w:rsidRPr="00B20618" w:rsidRDefault="00B73A52" w:rsidP="00B73A52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B73A52">
              <w:rPr>
                <w:rFonts w:asciiTheme="minorEastAsia" w:eastAsiaTheme="minorEastAsia" w:hAnsiTheme="minorEastAsia" w:cs="宋体" w:hint="eastAsia"/>
                <w:szCs w:val="21"/>
              </w:rPr>
              <w:t>AX-4030</w:t>
            </w:r>
            <w:proofErr w:type="gramStart"/>
            <w:r w:rsidRPr="00B73A52">
              <w:rPr>
                <w:rFonts w:asciiTheme="minorEastAsia" w:eastAsiaTheme="minorEastAsia" w:hAnsiTheme="minorEastAsia" w:cs="宋体" w:hint="eastAsia"/>
                <w:szCs w:val="21"/>
              </w:rPr>
              <w:t>尿分析</w:t>
            </w:r>
            <w:proofErr w:type="gramEnd"/>
            <w:r w:rsidRPr="00B73A52">
              <w:rPr>
                <w:rFonts w:asciiTheme="minorEastAsia" w:eastAsiaTheme="minorEastAsia" w:hAnsiTheme="minorEastAsia" w:cs="宋体" w:hint="eastAsia"/>
                <w:szCs w:val="21"/>
              </w:rPr>
              <w:t>仪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耗材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5CD0" w:rsidRPr="00B20618" w:rsidRDefault="00B73A52" w:rsidP="00CB323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B73A52">
              <w:rPr>
                <w:rFonts w:asciiTheme="minorEastAsia" w:eastAsiaTheme="minorEastAsia" w:hAnsiTheme="minorEastAsia" w:cs="宋体" w:hint="eastAsia"/>
                <w:szCs w:val="21"/>
              </w:rPr>
              <w:t>深圳市一通医疗器械有限公司</w:t>
            </w:r>
          </w:p>
        </w:tc>
      </w:tr>
      <w:tr w:rsidR="00CB323B" w:rsidRPr="00A6433A" w:rsidTr="00B73A52">
        <w:trPr>
          <w:trHeight w:val="4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B323B" w:rsidRPr="00B20618" w:rsidRDefault="00CB323B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 w:rsidRPr="00B20618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B323B" w:rsidRPr="00B20618" w:rsidRDefault="00B73A52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73A5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梅里埃全自动荧光免疫分析仪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耗材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323B" w:rsidRPr="00B20618" w:rsidRDefault="00B73A52" w:rsidP="00CB323B">
            <w:pPr>
              <w:spacing w:line="360" w:lineRule="auto"/>
              <w:jc w:val="center"/>
              <w:rPr>
                <w:szCs w:val="21"/>
              </w:rPr>
            </w:pPr>
            <w:r w:rsidRPr="00B73A52">
              <w:rPr>
                <w:rFonts w:hint="eastAsia"/>
                <w:szCs w:val="21"/>
              </w:rPr>
              <w:t>深圳市博奥</w:t>
            </w:r>
            <w:proofErr w:type="gramStart"/>
            <w:r w:rsidRPr="00B73A52">
              <w:rPr>
                <w:rFonts w:hint="eastAsia"/>
                <w:szCs w:val="21"/>
              </w:rPr>
              <w:t>凯</w:t>
            </w:r>
            <w:proofErr w:type="gramEnd"/>
            <w:r w:rsidRPr="00B73A52">
              <w:rPr>
                <w:rFonts w:hint="eastAsia"/>
                <w:szCs w:val="21"/>
              </w:rPr>
              <w:t>生物技术有限公司</w:t>
            </w:r>
          </w:p>
        </w:tc>
      </w:tr>
      <w:tr w:rsidR="001639BC" w:rsidRPr="00A6433A" w:rsidTr="00B73A52">
        <w:trPr>
          <w:trHeight w:val="567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39BC" w:rsidRPr="00B20618" w:rsidRDefault="00B73A52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9BC" w:rsidRPr="00B20618" w:rsidRDefault="00B73A52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73A5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SYSMEX UF-1000i尿沉渣分析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耗材</w:t>
            </w: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39BC" w:rsidRPr="00B20618" w:rsidRDefault="00B73A52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73A52">
              <w:rPr>
                <w:rFonts w:asciiTheme="minorEastAsia" w:eastAsiaTheme="minorEastAsia" w:hAnsiTheme="minorEastAsia" w:cs="宋体" w:hint="eastAsia"/>
                <w:szCs w:val="21"/>
              </w:rPr>
              <w:t>深圳市一通医疗器械有限公司</w:t>
            </w:r>
          </w:p>
        </w:tc>
      </w:tr>
      <w:tr w:rsidR="001639BC" w:rsidRPr="00A6433A" w:rsidTr="00B73A52">
        <w:trPr>
          <w:trHeight w:val="567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39BC" w:rsidRPr="00B20618" w:rsidRDefault="00B20618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9BC" w:rsidRPr="00B20618" w:rsidRDefault="00B73A52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73A5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希森美康XE5000血细胞分析仪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耗材</w:t>
            </w: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39BC" w:rsidRPr="00B20618" w:rsidRDefault="00B73A52" w:rsidP="00B2061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73A52">
              <w:rPr>
                <w:rFonts w:asciiTheme="minorEastAsia" w:eastAsiaTheme="minorEastAsia" w:hAnsiTheme="minorEastAsia" w:cs="宋体" w:hint="eastAsia"/>
                <w:szCs w:val="21"/>
              </w:rPr>
              <w:t>深圳市一通医疗器械有限公司</w:t>
            </w:r>
          </w:p>
        </w:tc>
      </w:tr>
      <w:tr w:rsidR="00B20618" w:rsidRPr="00A6433A" w:rsidTr="00B73A52">
        <w:trPr>
          <w:trHeight w:val="567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0618" w:rsidRDefault="00B20618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618" w:rsidRPr="00B20618" w:rsidRDefault="00B73A52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73A5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强生全自动血型及配</w:t>
            </w:r>
            <w:proofErr w:type="gramStart"/>
            <w:r w:rsidRPr="00B73A5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血分析</w:t>
            </w:r>
            <w:proofErr w:type="gramEnd"/>
            <w:r w:rsidRPr="00B73A5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系统血型正</w:t>
            </w:r>
            <w:proofErr w:type="gramStart"/>
            <w:r w:rsidRPr="00B73A5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定型卡</w:t>
            </w:r>
            <w:proofErr w:type="gramEnd"/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0618" w:rsidRDefault="00B73A52" w:rsidP="00B2061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73A5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深圳市嘉隆</w:t>
            </w:r>
            <w:proofErr w:type="gramStart"/>
            <w:r w:rsidRPr="00B73A5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健科技</w:t>
            </w:r>
            <w:proofErr w:type="gramEnd"/>
            <w:r w:rsidRPr="00B73A5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有限公司</w:t>
            </w:r>
          </w:p>
        </w:tc>
      </w:tr>
      <w:tr w:rsidR="00B20618" w:rsidRPr="00A6433A" w:rsidTr="00B73A52">
        <w:trPr>
          <w:trHeight w:val="567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0618" w:rsidRDefault="00B20618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0618" w:rsidRPr="00B20618" w:rsidRDefault="00B73A52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73A5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适用于 ABL90 FLEX血气分析仪血气测试卡</w:t>
            </w: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0618" w:rsidRDefault="00B73A5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73A52">
              <w:rPr>
                <w:rFonts w:ascii="宋体" w:hAnsi="宋体" w:cs="宋体" w:hint="eastAsia"/>
                <w:sz w:val="24"/>
                <w:szCs w:val="24"/>
              </w:rPr>
              <w:t>深圳市永</w:t>
            </w:r>
            <w:proofErr w:type="gramStart"/>
            <w:r w:rsidRPr="00B73A52">
              <w:rPr>
                <w:rFonts w:ascii="宋体" w:hAnsi="宋体" w:cs="宋体" w:hint="eastAsia"/>
                <w:sz w:val="24"/>
                <w:szCs w:val="24"/>
              </w:rPr>
              <w:t>利医疗</w:t>
            </w:r>
            <w:proofErr w:type="gramEnd"/>
            <w:r w:rsidRPr="00B73A52">
              <w:rPr>
                <w:rFonts w:ascii="宋体" w:hAnsi="宋体" w:cs="宋体" w:hint="eastAsia"/>
                <w:sz w:val="24"/>
                <w:szCs w:val="24"/>
              </w:rPr>
              <w:t>器械有限公司</w:t>
            </w:r>
          </w:p>
        </w:tc>
      </w:tr>
      <w:tr w:rsidR="00B20618" w:rsidRPr="00A6433A" w:rsidTr="00B73A52">
        <w:trPr>
          <w:trHeight w:val="567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0618" w:rsidRDefault="00B20618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7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0618" w:rsidRPr="00B20618" w:rsidRDefault="00B73A52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73A5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幽门螺旋杆菌</w:t>
            </w:r>
            <w:proofErr w:type="spellStart"/>
            <w:r w:rsidRPr="00B73A5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IgG</w:t>
            </w:r>
            <w:proofErr w:type="spellEnd"/>
            <w:r w:rsidRPr="00B73A5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抗体检测试剂盒</w:t>
            </w: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0618" w:rsidRDefault="00B73A52">
            <w:pPr>
              <w:jc w:val="center"/>
            </w:pPr>
            <w:r w:rsidRPr="00B73A52">
              <w:rPr>
                <w:rFonts w:hint="eastAsia"/>
              </w:rPr>
              <w:t>深圳中鸿基因生物科技有限公司</w:t>
            </w:r>
          </w:p>
        </w:tc>
      </w:tr>
    </w:tbl>
    <w:p w:rsidR="00EA5F62" w:rsidRDefault="00EA5F62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295CD0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以上中标结果，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公示</w:t>
      </w:r>
      <w:r w:rsidR="00A73DB7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3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天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，如对本结果及招标过程有异议，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请于公示期内，以书面形式向蛇口</w:t>
      </w:r>
      <w:r w:rsidR="00F0141D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人民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医院招标办、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蛇口</w:t>
      </w:r>
      <w:r w:rsidR="00F0141D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人民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医院纪委或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区卫生和计生局纪委反映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，逾期将不再受理。</w:t>
      </w:r>
    </w:p>
    <w:p w:rsidR="00CF4EFA" w:rsidRDefault="00CF4EF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CF4EFA" w:rsidRDefault="00CF4EFA" w:rsidP="00D12A58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C93531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深圳市蛇口人民医院招标委员会</w:t>
      </w:r>
    </w:p>
    <w:p w:rsidR="004A409C" w:rsidRPr="00C93531" w:rsidRDefault="003E197F" w:rsidP="00CF4EF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kern w:val="0"/>
          <w:sz w:val="28"/>
          <w:szCs w:val="24"/>
        </w:rPr>
      </w:pPr>
      <w:r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201</w:t>
      </w:r>
      <w:r w:rsidR="00295CD0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8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年</w:t>
      </w:r>
      <w:r w:rsidR="00B73A52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8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月</w:t>
      </w:r>
      <w:r w:rsidR="00B73A52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20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日</w:t>
      </w:r>
    </w:p>
    <w:p w:rsidR="00BF0237" w:rsidRPr="00CF4EFA" w:rsidRDefault="00BF0237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  <w:szCs w:val="24"/>
        </w:rPr>
      </w:pPr>
    </w:p>
    <w:sectPr w:rsidR="00BF0237" w:rsidRPr="00CF4EFA" w:rsidSect="004A4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E3A" w:rsidRDefault="00245E3A" w:rsidP="00CC4B1B">
      <w:r>
        <w:separator/>
      </w:r>
    </w:p>
  </w:endnote>
  <w:endnote w:type="continuationSeparator" w:id="0">
    <w:p w:rsidR="00245E3A" w:rsidRDefault="00245E3A" w:rsidP="00CC4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E3A" w:rsidRDefault="00245E3A" w:rsidP="00CC4B1B">
      <w:r>
        <w:separator/>
      </w:r>
    </w:p>
  </w:footnote>
  <w:footnote w:type="continuationSeparator" w:id="0">
    <w:p w:rsidR="00245E3A" w:rsidRDefault="00245E3A" w:rsidP="00CC4B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33A"/>
    <w:rsid w:val="00060BC5"/>
    <w:rsid w:val="000C6354"/>
    <w:rsid w:val="001248FC"/>
    <w:rsid w:val="00160333"/>
    <w:rsid w:val="001639BC"/>
    <w:rsid w:val="001978DD"/>
    <w:rsid w:val="001A0829"/>
    <w:rsid w:val="001F2088"/>
    <w:rsid w:val="00245E3A"/>
    <w:rsid w:val="002533B8"/>
    <w:rsid w:val="00295CD0"/>
    <w:rsid w:val="002C08DA"/>
    <w:rsid w:val="00302D7E"/>
    <w:rsid w:val="003067EA"/>
    <w:rsid w:val="00332DE0"/>
    <w:rsid w:val="00361150"/>
    <w:rsid w:val="003D3BBA"/>
    <w:rsid w:val="003E197F"/>
    <w:rsid w:val="003F6049"/>
    <w:rsid w:val="00435191"/>
    <w:rsid w:val="00450611"/>
    <w:rsid w:val="004A409C"/>
    <w:rsid w:val="004B6CEB"/>
    <w:rsid w:val="00507821"/>
    <w:rsid w:val="00515357"/>
    <w:rsid w:val="00516D83"/>
    <w:rsid w:val="00541708"/>
    <w:rsid w:val="00541FF0"/>
    <w:rsid w:val="00551F7C"/>
    <w:rsid w:val="00562B9F"/>
    <w:rsid w:val="005933B3"/>
    <w:rsid w:val="005B5B09"/>
    <w:rsid w:val="005B5C60"/>
    <w:rsid w:val="006244FF"/>
    <w:rsid w:val="006444D7"/>
    <w:rsid w:val="006518BB"/>
    <w:rsid w:val="00665236"/>
    <w:rsid w:val="006B2CE9"/>
    <w:rsid w:val="0072588E"/>
    <w:rsid w:val="0073191E"/>
    <w:rsid w:val="00734780"/>
    <w:rsid w:val="007509FC"/>
    <w:rsid w:val="00763CEA"/>
    <w:rsid w:val="007A6F32"/>
    <w:rsid w:val="007C13A3"/>
    <w:rsid w:val="007D1489"/>
    <w:rsid w:val="007F19D4"/>
    <w:rsid w:val="007F4BC9"/>
    <w:rsid w:val="00800A36"/>
    <w:rsid w:val="00814C94"/>
    <w:rsid w:val="0081673D"/>
    <w:rsid w:val="0089747D"/>
    <w:rsid w:val="00967D12"/>
    <w:rsid w:val="009D42BF"/>
    <w:rsid w:val="00A36070"/>
    <w:rsid w:val="00A43F41"/>
    <w:rsid w:val="00A55BCA"/>
    <w:rsid w:val="00A6433A"/>
    <w:rsid w:val="00A66E59"/>
    <w:rsid w:val="00A73D91"/>
    <w:rsid w:val="00A73DB7"/>
    <w:rsid w:val="00A909EE"/>
    <w:rsid w:val="00B00642"/>
    <w:rsid w:val="00B17186"/>
    <w:rsid w:val="00B20618"/>
    <w:rsid w:val="00B51A32"/>
    <w:rsid w:val="00B67604"/>
    <w:rsid w:val="00B73A52"/>
    <w:rsid w:val="00B92F5B"/>
    <w:rsid w:val="00BB74E5"/>
    <w:rsid w:val="00BF0237"/>
    <w:rsid w:val="00C01362"/>
    <w:rsid w:val="00C045AD"/>
    <w:rsid w:val="00C27899"/>
    <w:rsid w:val="00C86F92"/>
    <w:rsid w:val="00C93531"/>
    <w:rsid w:val="00CB323B"/>
    <w:rsid w:val="00CC4B1B"/>
    <w:rsid w:val="00CF4EFA"/>
    <w:rsid w:val="00D019A1"/>
    <w:rsid w:val="00D12A58"/>
    <w:rsid w:val="00D17522"/>
    <w:rsid w:val="00D552F0"/>
    <w:rsid w:val="00DA2A4B"/>
    <w:rsid w:val="00DC1351"/>
    <w:rsid w:val="00DD4392"/>
    <w:rsid w:val="00DE7AEE"/>
    <w:rsid w:val="00E06661"/>
    <w:rsid w:val="00E3263B"/>
    <w:rsid w:val="00E46E55"/>
    <w:rsid w:val="00E64491"/>
    <w:rsid w:val="00E748A1"/>
    <w:rsid w:val="00E7582F"/>
    <w:rsid w:val="00E8381E"/>
    <w:rsid w:val="00EA5F62"/>
    <w:rsid w:val="00ED48FB"/>
    <w:rsid w:val="00ED76E1"/>
    <w:rsid w:val="00F0141D"/>
    <w:rsid w:val="00F564F3"/>
    <w:rsid w:val="00FB69B8"/>
    <w:rsid w:val="00FC2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3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A6433A"/>
    <w:pPr>
      <w:ind w:firstLineChars="200" w:firstLine="420"/>
    </w:pPr>
  </w:style>
  <w:style w:type="paragraph" w:styleId="a3">
    <w:name w:val="header"/>
    <w:basedOn w:val="a"/>
    <w:link w:val="Char"/>
    <w:uiPriority w:val="99"/>
    <w:semiHidden/>
    <w:unhideWhenUsed/>
    <w:rsid w:val="00CC4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4B1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4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4B1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6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0B46D-DF73-4571-8825-78C76C025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1570</TotalTime>
  <Pages>1</Pages>
  <Words>64</Words>
  <Characters>368</Characters>
  <Application>Microsoft Office Word</Application>
  <DocSecurity>0</DocSecurity>
  <Lines>3</Lines>
  <Paragraphs>1</Paragraphs>
  <ScaleCrop>false</ScaleCrop>
  <Company>hp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yc</cp:lastModifiedBy>
  <cp:revision>146</cp:revision>
  <cp:lastPrinted>2017-04-07T00:17:00Z</cp:lastPrinted>
  <dcterms:created xsi:type="dcterms:W3CDTF">2016-01-08T02:55:00Z</dcterms:created>
  <dcterms:modified xsi:type="dcterms:W3CDTF">2018-08-20T01:58:00Z</dcterms:modified>
</cp:coreProperties>
</file>