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4C212F" w:rsidRDefault="00180C56" w:rsidP="004C212F">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991BA8" w:rsidRPr="00991BA8">
        <w:rPr>
          <w:rFonts w:hint="eastAsia"/>
          <w:b/>
          <w:sz w:val="44"/>
          <w:szCs w:val="44"/>
        </w:rPr>
        <w:t>2023</w:t>
      </w:r>
      <w:r w:rsidR="00991BA8" w:rsidRPr="00991BA8">
        <w:rPr>
          <w:rFonts w:hint="eastAsia"/>
          <w:b/>
          <w:sz w:val="44"/>
          <w:szCs w:val="44"/>
        </w:rPr>
        <w:t>年护士节慰问品</w:t>
      </w:r>
      <w:r w:rsidR="00142449">
        <w:rPr>
          <w:rFonts w:hint="eastAsia"/>
          <w:b/>
          <w:sz w:val="44"/>
          <w:szCs w:val="44"/>
        </w:rPr>
        <w:t>竞价采购</w:t>
      </w:r>
      <w:r w:rsidR="003C123A" w:rsidRPr="008A7CBB">
        <w:rPr>
          <w:rFonts w:hint="eastAsia"/>
          <w:b/>
          <w:sz w:val="44"/>
          <w:szCs w:val="44"/>
        </w:rPr>
        <w:t>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w:t>
      </w:r>
      <w:r w:rsidR="0049569E">
        <w:rPr>
          <w:rFonts w:ascii="宋体" w:hAnsi="宋体" w:hint="eastAsia"/>
          <w:szCs w:val="21"/>
        </w:rPr>
        <w:t>竞价</w:t>
      </w:r>
      <w:r w:rsidRPr="007E4DEB">
        <w:rPr>
          <w:rFonts w:ascii="宋体" w:hAnsi="宋体" w:hint="eastAsia"/>
          <w:szCs w:val="21"/>
        </w:rPr>
        <w:t>采购，欢迎具有资质的投标商前来参与</w:t>
      </w:r>
      <w:r w:rsidRPr="007E4DEB">
        <w:rPr>
          <w:rFonts w:ascii="宋体" w:hAnsi="宋体" w:cs="宋体" w:hint="eastAsia"/>
          <w:szCs w:val="21"/>
        </w:rPr>
        <w:t>。</w:t>
      </w:r>
    </w:p>
    <w:p w:rsidR="00A93161" w:rsidRDefault="002F7F80" w:rsidP="00991BA8">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991BA8" w:rsidRPr="00991BA8">
        <w:rPr>
          <w:rFonts w:ascii="宋体" w:hAnsi="宋体" w:hint="eastAsia"/>
          <w:bCs/>
          <w:szCs w:val="21"/>
        </w:rPr>
        <w:t>2023年护士节慰问品</w:t>
      </w:r>
    </w:p>
    <w:p w:rsidR="000B28BA" w:rsidRPr="006B55CB" w:rsidRDefault="00142449" w:rsidP="00991BA8">
      <w:pPr>
        <w:pStyle w:val="a7"/>
        <w:numPr>
          <w:ilvl w:val="0"/>
          <w:numId w:val="16"/>
        </w:numPr>
        <w:spacing w:line="240" w:lineRule="auto"/>
        <w:ind w:firstLineChars="0"/>
        <w:rPr>
          <w:rFonts w:ascii="宋体" w:hAnsi="宋体"/>
          <w:szCs w:val="21"/>
        </w:rPr>
      </w:pPr>
      <w:r>
        <w:rPr>
          <w:rFonts w:ascii="宋体" w:hAnsi="宋体" w:hint="eastAsia"/>
          <w:bCs/>
          <w:szCs w:val="21"/>
        </w:rPr>
        <w:t>项目</w:t>
      </w:r>
      <w:r w:rsidR="000B28BA" w:rsidRPr="00A93161">
        <w:rPr>
          <w:rFonts w:ascii="宋体" w:hAnsi="宋体" w:hint="eastAsia"/>
          <w:bCs/>
          <w:szCs w:val="21"/>
        </w:rPr>
        <w:t>编号：</w:t>
      </w:r>
      <w:r w:rsidR="00991BA8" w:rsidRPr="00991BA8">
        <w:rPr>
          <w:rFonts w:ascii="宋体" w:hAnsi="宋体"/>
          <w:szCs w:val="21"/>
        </w:rPr>
        <w:t>SKYYCG20231001296</w:t>
      </w:r>
    </w:p>
    <w:p w:rsidR="006B55CB" w:rsidRPr="00D85B83" w:rsidRDefault="006B55CB" w:rsidP="00A93161">
      <w:pPr>
        <w:pStyle w:val="a7"/>
        <w:numPr>
          <w:ilvl w:val="0"/>
          <w:numId w:val="16"/>
        </w:numPr>
        <w:spacing w:line="240" w:lineRule="auto"/>
        <w:ind w:firstLineChars="0"/>
        <w:rPr>
          <w:rFonts w:ascii="宋体" w:hAnsi="宋体"/>
          <w:szCs w:val="21"/>
        </w:rPr>
      </w:pPr>
      <w:r w:rsidRPr="00D85B83">
        <w:rPr>
          <w:rFonts w:ascii="宋体" w:hAnsi="宋体" w:hint="eastAsia"/>
          <w:bCs/>
          <w:szCs w:val="21"/>
        </w:rPr>
        <w:t>项目基本情况：</w:t>
      </w:r>
    </w:p>
    <w:p w:rsidR="00D85B83" w:rsidRPr="00D85B83" w:rsidRDefault="00D85B83" w:rsidP="00D85B83">
      <w:pPr>
        <w:numPr>
          <w:ilvl w:val="0"/>
          <w:numId w:val="34"/>
        </w:numPr>
        <w:spacing w:line="276" w:lineRule="auto"/>
        <w:jc w:val="left"/>
        <w:rPr>
          <w:rFonts w:ascii="宋体" w:hAnsi="宋体"/>
          <w:szCs w:val="21"/>
        </w:rPr>
      </w:pPr>
      <w:r w:rsidRPr="00D85B83">
        <w:rPr>
          <w:rFonts w:ascii="宋体" w:hAnsi="宋体" w:hint="eastAsia"/>
          <w:szCs w:val="21"/>
        </w:rPr>
        <w:t>预算单价金额：</w:t>
      </w:r>
      <w:r w:rsidR="0049569E" w:rsidRPr="0049569E">
        <w:rPr>
          <w:rFonts w:ascii="宋体" w:hAnsi="宋体" w:hint="eastAsia"/>
          <w:szCs w:val="21"/>
        </w:rPr>
        <w:t>≤</w:t>
      </w:r>
      <w:r w:rsidR="00991BA8">
        <w:rPr>
          <w:rFonts w:ascii="宋体" w:hAnsi="宋体" w:hint="eastAsia"/>
          <w:szCs w:val="21"/>
        </w:rPr>
        <w:t>2</w:t>
      </w:r>
      <w:r w:rsidR="0049569E" w:rsidRPr="0049569E">
        <w:rPr>
          <w:rFonts w:ascii="宋体" w:hAnsi="宋体" w:hint="eastAsia"/>
          <w:szCs w:val="21"/>
        </w:rPr>
        <w:t>00元/份</w:t>
      </w:r>
    </w:p>
    <w:p w:rsidR="006B55CB" w:rsidRPr="0049569E" w:rsidRDefault="00D85B83" w:rsidP="00D85B83">
      <w:pPr>
        <w:pStyle w:val="a7"/>
        <w:numPr>
          <w:ilvl w:val="0"/>
          <w:numId w:val="34"/>
        </w:numPr>
        <w:spacing w:line="276" w:lineRule="auto"/>
        <w:ind w:firstLineChars="0"/>
        <w:rPr>
          <w:rFonts w:ascii="宋体" w:hAnsi="宋体"/>
          <w:b/>
          <w:szCs w:val="21"/>
        </w:rPr>
      </w:pPr>
      <w:r w:rsidRPr="00D85B83">
        <w:rPr>
          <w:rFonts w:ascii="宋体" w:hAnsi="宋体" w:hint="eastAsia"/>
          <w:szCs w:val="21"/>
        </w:rPr>
        <w:t>采购数量：</w:t>
      </w:r>
      <w:r w:rsidR="0049569E" w:rsidRPr="0049569E">
        <w:rPr>
          <w:rFonts w:ascii="宋体" w:hAnsi="宋体" w:hint="eastAsia"/>
          <w:szCs w:val="21"/>
        </w:rPr>
        <w:t>预计采购量约为</w:t>
      </w:r>
      <w:r w:rsidR="00991BA8">
        <w:rPr>
          <w:rFonts w:ascii="宋体" w:hAnsi="宋体" w:hint="eastAsia"/>
          <w:szCs w:val="21"/>
        </w:rPr>
        <w:t>430</w:t>
      </w:r>
      <w:r w:rsidR="0049569E" w:rsidRPr="0049569E">
        <w:rPr>
          <w:rFonts w:ascii="宋体" w:hAnsi="宋体" w:hint="eastAsia"/>
          <w:szCs w:val="21"/>
        </w:rPr>
        <w:t>份，以实际</w:t>
      </w:r>
      <w:r w:rsidR="00684680">
        <w:rPr>
          <w:rFonts w:ascii="宋体" w:hAnsi="宋体" w:hint="eastAsia"/>
          <w:szCs w:val="21"/>
        </w:rPr>
        <w:t>护士</w:t>
      </w:r>
      <w:bookmarkStart w:id="0" w:name="_GoBack"/>
      <w:bookmarkEnd w:id="0"/>
      <w:r w:rsidR="0049569E" w:rsidRPr="0049569E">
        <w:rPr>
          <w:rFonts w:ascii="宋体" w:hAnsi="宋体" w:hint="eastAsia"/>
          <w:szCs w:val="21"/>
        </w:rPr>
        <w:t>人数为准，按投标单价以及实际采购数量进行结算</w:t>
      </w:r>
      <w:r>
        <w:rPr>
          <w:rFonts w:ascii="宋体" w:hAnsi="宋体" w:hint="eastAsia"/>
          <w:szCs w:val="21"/>
        </w:rPr>
        <w:t>。</w:t>
      </w:r>
    </w:p>
    <w:p w:rsidR="0049569E" w:rsidRPr="0049569E" w:rsidRDefault="0049569E" w:rsidP="00D85B83">
      <w:pPr>
        <w:pStyle w:val="a7"/>
        <w:numPr>
          <w:ilvl w:val="0"/>
          <w:numId w:val="34"/>
        </w:numPr>
        <w:spacing w:line="276" w:lineRule="auto"/>
        <w:ind w:firstLineChars="0"/>
        <w:rPr>
          <w:rFonts w:ascii="宋体" w:hAnsi="宋体"/>
          <w:b/>
          <w:szCs w:val="21"/>
        </w:rPr>
      </w:pPr>
      <w:r>
        <w:rPr>
          <w:rFonts w:ascii="宋体" w:hAnsi="宋体" w:hint="eastAsia"/>
          <w:szCs w:val="21"/>
        </w:rPr>
        <w:t>采购清单</w:t>
      </w:r>
    </w:p>
    <w:tbl>
      <w:tblPr>
        <w:tblW w:w="9340" w:type="dxa"/>
        <w:jc w:val="center"/>
        <w:tblLayout w:type="fixed"/>
        <w:tblCellMar>
          <w:left w:w="0" w:type="dxa"/>
          <w:right w:w="0" w:type="dxa"/>
        </w:tblCellMar>
        <w:tblLook w:val="04A0" w:firstRow="1" w:lastRow="0" w:firstColumn="1" w:lastColumn="0" w:noHBand="0" w:noVBand="1"/>
      </w:tblPr>
      <w:tblGrid>
        <w:gridCol w:w="1556"/>
        <w:gridCol w:w="3113"/>
        <w:gridCol w:w="1556"/>
        <w:gridCol w:w="3115"/>
      </w:tblGrid>
      <w:tr w:rsidR="00991BA8" w:rsidTr="00E92C75">
        <w:trPr>
          <w:trHeight w:val="640"/>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roofErr w:type="gramStart"/>
            <w:r>
              <w:rPr>
                <w:rFonts w:ascii="宋体" w:hAnsi="宋体" w:cs="宋体" w:hint="eastAsia"/>
                <w:color w:val="000000"/>
                <w:kern w:val="0"/>
                <w:sz w:val="20"/>
                <w:szCs w:val="20"/>
              </w:rPr>
              <w:t>一</w:t>
            </w:r>
            <w:proofErr w:type="gramEnd"/>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筋膜枪</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项目二</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可折叠足浴盆</w:t>
            </w:r>
          </w:p>
        </w:tc>
      </w:tr>
      <w:tr w:rsidR="00991BA8" w:rsidTr="00E92C75">
        <w:trPr>
          <w:trHeight w:val="640"/>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200" w:firstLine="400"/>
              <w:textAlignment w:val="center"/>
              <w:rPr>
                <w:rFonts w:ascii="宋体" w:hAnsi="宋体" w:cs="宋体"/>
                <w:color w:val="000000"/>
                <w:kern w:val="0"/>
                <w:sz w:val="20"/>
                <w:szCs w:val="20"/>
              </w:rPr>
            </w:pPr>
            <w:r>
              <w:rPr>
                <w:rFonts w:ascii="宋体" w:hAnsi="宋体" w:cs="宋体" w:hint="eastAsia"/>
                <w:color w:val="000000"/>
                <w:kern w:val="0"/>
                <w:sz w:val="20"/>
                <w:szCs w:val="20"/>
              </w:rPr>
              <w:t>品牌</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MERACH</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200" w:firstLine="400"/>
              <w:textAlignment w:val="center"/>
              <w:rPr>
                <w:rFonts w:ascii="宋体" w:hAnsi="宋体" w:cs="宋体"/>
                <w:color w:val="000000"/>
                <w:kern w:val="0"/>
                <w:sz w:val="20"/>
                <w:szCs w:val="20"/>
              </w:rPr>
            </w:pPr>
            <w:r>
              <w:rPr>
                <w:rFonts w:ascii="宋体" w:hAnsi="宋体" w:cs="宋体" w:hint="eastAsia"/>
                <w:color w:val="000000"/>
                <w:kern w:val="0"/>
                <w:sz w:val="20"/>
                <w:szCs w:val="20"/>
              </w:rPr>
              <w:t>品牌</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皇威</w:t>
            </w:r>
          </w:p>
        </w:tc>
      </w:tr>
      <w:tr w:rsidR="00991BA8" w:rsidTr="00E92C75">
        <w:trPr>
          <w:trHeight w:val="640"/>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textAlignment w:val="center"/>
              <w:rPr>
                <w:rFonts w:ascii="宋体" w:hAnsi="宋体" w:cs="宋体"/>
                <w:color w:val="000000"/>
                <w:kern w:val="0"/>
                <w:sz w:val="20"/>
                <w:szCs w:val="20"/>
              </w:rPr>
            </w:pPr>
            <w:r>
              <w:rPr>
                <w:rFonts w:ascii="宋体" w:hAnsi="宋体" w:cs="宋体" w:hint="eastAsia"/>
                <w:color w:val="000000"/>
                <w:kern w:val="0"/>
                <w:sz w:val="20"/>
                <w:szCs w:val="20"/>
              </w:rPr>
              <w:t>产品型号</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九度1C</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textAlignment w:val="center"/>
              <w:rPr>
                <w:rFonts w:ascii="宋体" w:hAnsi="宋体" w:cs="宋体"/>
                <w:color w:val="000000"/>
                <w:kern w:val="0"/>
                <w:sz w:val="20"/>
                <w:szCs w:val="20"/>
              </w:rPr>
            </w:pPr>
            <w:r>
              <w:rPr>
                <w:rFonts w:ascii="宋体" w:hAnsi="宋体" w:cs="宋体" w:hint="eastAsia"/>
                <w:color w:val="000000"/>
                <w:kern w:val="0"/>
                <w:sz w:val="20"/>
                <w:szCs w:val="20"/>
              </w:rPr>
              <w:t>产品型号</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H-6101B</w:t>
            </w:r>
          </w:p>
        </w:tc>
      </w:tr>
      <w:tr w:rsidR="00991BA8" w:rsidTr="00E92C75">
        <w:trPr>
          <w:trHeight w:val="640"/>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textAlignment w:val="center"/>
              <w:rPr>
                <w:rFonts w:ascii="宋体" w:hAnsi="宋体" w:cs="宋体"/>
                <w:color w:val="000000"/>
                <w:kern w:val="0"/>
                <w:sz w:val="20"/>
                <w:szCs w:val="20"/>
              </w:rPr>
            </w:pPr>
            <w:r>
              <w:rPr>
                <w:rFonts w:ascii="宋体" w:hAnsi="宋体" w:cs="宋体" w:hint="eastAsia"/>
                <w:color w:val="000000"/>
                <w:kern w:val="0"/>
                <w:sz w:val="20"/>
                <w:szCs w:val="20"/>
              </w:rPr>
              <w:t>产品性能</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扭力21Kg</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产品性能</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定时/恒温加热</w:t>
            </w:r>
          </w:p>
        </w:tc>
      </w:tr>
      <w:tr w:rsidR="00991BA8" w:rsidTr="00E92C75">
        <w:trPr>
          <w:trHeight w:val="640"/>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档位</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5档调节</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档位</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w:t>
            </w:r>
          </w:p>
        </w:tc>
      </w:tr>
      <w:tr w:rsidR="00991BA8" w:rsidTr="00E92C75">
        <w:trPr>
          <w:trHeight w:val="640"/>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200" w:firstLine="400"/>
              <w:textAlignment w:val="center"/>
              <w:rPr>
                <w:rFonts w:ascii="宋体" w:hAnsi="宋体" w:cs="宋体"/>
                <w:color w:val="000000"/>
                <w:kern w:val="0"/>
                <w:sz w:val="20"/>
                <w:szCs w:val="20"/>
              </w:rPr>
            </w:pPr>
            <w:r>
              <w:rPr>
                <w:rFonts w:ascii="宋体" w:hAnsi="宋体" w:cs="宋体" w:hint="eastAsia"/>
                <w:color w:val="000000"/>
                <w:kern w:val="0"/>
                <w:sz w:val="20"/>
                <w:szCs w:val="20"/>
              </w:rPr>
              <w:t>产品净重</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650g</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产品净重/毛重</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3.0kg-3.6kg</w:t>
            </w:r>
          </w:p>
        </w:tc>
      </w:tr>
      <w:tr w:rsidR="00991BA8" w:rsidTr="00E92C75">
        <w:trPr>
          <w:trHeight w:val="640"/>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档位转速</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1800-3200转</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档位转速</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w:t>
            </w:r>
          </w:p>
        </w:tc>
      </w:tr>
      <w:tr w:rsidR="00991BA8" w:rsidTr="00E92C75">
        <w:trPr>
          <w:trHeight w:val="640"/>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textAlignment w:val="center"/>
              <w:rPr>
                <w:rFonts w:ascii="宋体" w:hAnsi="宋体" w:cs="宋体"/>
                <w:color w:val="000000"/>
                <w:kern w:val="0"/>
                <w:sz w:val="20"/>
                <w:szCs w:val="20"/>
              </w:rPr>
            </w:pPr>
            <w:r>
              <w:rPr>
                <w:rFonts w:ascii="宋体" w:hAnsi="宋体" w:cs="宋体" w:hint="eastAsia"/>
                <w:color w:val="000000"/>
                <w:kern w:val="0"/>
                <w:sz w:val="20"/>
                <w:szCs w:val="20"/>
              </w:rPr>
              <w:t>产品尺寸</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148*58*180mm</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产品尺寸</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390*410*300mm</w:t>
            </w:r>
          </w:p>
        </w:tc>
      </w:tr>
      <w:tr w:rsidR="00991BA8" w:rsidTr="00E92C75">
        <w:trPr>
          <w:trHeight w:val="640"/>
          <w:jc w:val="center"/>
        </w:trPr>
        <w:tc>
          <w:tcPr>
            <w:tcW w:w="155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textAlignment w:val="center"/>
              <w:rPr>
                <w:rFonts w:ascii="宋体" w:hAnsi="宋体" w:cs="宋体"/>
                <w:color w:val="000000"/>
                <w:kern w:val="0"/>
                <w:sz w:val="20"/>
                <w:szCs w:val="20"/>
              </w:rPr>
            </w:pPr>
            <w:r>
              <w:rPr>
                <w:rFonts w:ascii="宋体" w:hAnsi="宋体" w:cs="宋体" w:hint="eastAsia"/>
                <w:color w:val="000000"/>
                <w:kern w:val="0"/>
                <w:sz w:val="20"/>
                <w:szCs w:val="20"/>
              </w:rPr>
              <w:t>供电方式</w:t>
            </w:r>
          </w:p>
        </w:tc>
        <w:tc>
          <w:tcPr>
            <w:tcW w:w="311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可充电式锂电池</w:t>
            </w:r>
          </w:p>
        </w:tc>
        <w:tc>
          <w:tcPr>
            <w:tcW w:w="155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操作方式</w:t>
            </w:r>
          </w:p>
        </w:tc>
        <w:tc>
          <w:tcPr>
            <w:tcW w:w="31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91BA8" w:rsidRDefault="00991BA8" w:rsidP="00E92C75">
            <w:pPr>
              <w:jc w:val="center"/>
              <w:rPr>
                <w:rFonts w:ascii="宋体" w:hAnsi="宋体" w:cs="宋体"/>
                <w:color w:val="000000"/>
                <w:sz w:val="20"/>
                <w:szCs w:val="20"/>
              </w:rPr>
            </w:pPr>
            <w:r>
              <w:rPr>
                <w:rFonts w:ascii="宋体" w:hAnsi="宋体" w:cs="宋体" w:hint="eastAsia"/>
                <w:color w:val="000000"/>
                <w:sz w:val="20"/>
                <w:szCs w:val="20"/>
              </w:rPr>
              <w:t>触控+遥控</w:t>
            </w:r>
          </w:p>
        </w:tc>
      </w:tr>
      <w:tr w:rsidR="00991BA8" w:rsidTr="00E92C75">
        <w:trPr>
          <w:trHeight w:val="2581"/>
          <w:jc w:val="center"/>
        </w:trPr>
        <w:tc>
          <w:tcPr>
            <w:tcW w:w="155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照片参考</w:t>
            </w:r>
          </w:p>
        </w:tc>
        <w:tc>
          <w:tcPr>
            <w:tcW w:w="3113"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91BA8" w:rsidRDefault="00684680" w:rsidP="00E92C75">
            <w:pPr>
              <w:jc w:val="center"/>
              <w:rPr>
                <w:rFonts w:ascii="宋体" w:hAnsi="宋体" w:cs="宋体"/>
                <w:color w:val="000000"/>
                <w:sz w:val="20"/>
                <w:szCs w:val="20"/>
              </w:rPr>
            </w:pPr>
            <w:r>
              <w:rPr>
                <w:rFonts w:ascii="宋体" w:hAnsi="宋体" w:cs="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IMG_256" style="width:129pt;height:130.5pt;visibility:visible;mso-wrap-style:square">
                  <v:imagedata r:id="rId9" o:title="IMG_256"/>
                </v:shape>
              </w:pict>
            </w:r>
          </w:p>
        </w:tc>
        <w:tc>
          <w:tcPr>
            <w:tcW w:w="1556"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91BA8" w:rsidRDefault="00991BA8" w:rsidP="00E92C75">
            <w:pPr>
              <w:widowControl/>
              <w:ind w:firstLineChars="100" w:firstLine="200"/>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照片参考</w:t>
            </w:r>
          </w:p>
        </w:tc>
        <w:tc>
          <w:tcPr>
            <w:tcW w:w="3115"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991BA8" w:rsidRDefault="00684680" w:rsidP="00E92C75">
            <w:pPr>
              <w:jc w:val="center"/>
              <w:rPr>
                <w:rFonts w:ascii="宋体" w:hAnsi="宋体" w:cs="宋体"/>
                <w:color w:val="000000"/>
                <w:sz w:val="20"/>
                <w:szCs w:val="20"/>
              </w:rPr>
            </w:pPr>
            <w:r>
              <w:rPr>
                <w:noProof/>
              </w:rPr>
              <w:pict>
                <v:shape id="图片 2" o:spid="_x0000_i1026" type="#_x0000_t75" style="width:147.75pt;height:132.75pt;visibility:visible;mso-wrap-style:square">
                  <v:imagedata r:id="rId10" o:title=""/>
                </v:shape>
              </w:pict>
            </w:r>
          </w:p>
        </w:tc>
      </w:tr>
    </w:tbl>
    <w:p w:rsidR="0049569E" w:rsidRPr="000855C9" w:rsidRDefault="0049569E" w:rsidP="0049569E">
      <w:pPr>
        <w:pStyle w:val="a7"/>
        <w:spacing w:line="276" w:lineRule="auto"/>
        <w:ind w:firstLineChars="0" w:firstLine="0"/>
        <w:rPr>
          <w:rFonts w:ascii="宋体" w:hAnsi="宋体"/>
          <w:b/>
          <w:szCs w:val="21"/>
        </w:rPr>
      </w:pP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D85B83">
        <w:rPr>
          <w:rFonts w:ascii="宋体" w:hAnsi="宋体" w:hint="eastAsia"/>
          <w:color w:val="000000"/>
          <w:szCs w:val="21"/>
        </w:rPr>
        <w:t>的</w:t>
      </w:r>
      <w:r w:rsidRPr="007E4DEB">
        <w:rPr>
          <w:rFonts w:ascii="宋体" w:hAnsi="宋体" w:cs="Helvetica" w:hint="eastAsia"/>
          <w:color w:val="000000"/>
          <w:kern w:val="0"/>
          <w:szCs w:val="21"/>
        </w:rPr>
        <w:t>《营业执照》</w:t>
      </w:r>
      <w:r w:rsidRPr="007E4DEB">
        <w:rPr>
          <w:rFonts w:ascii="宋体" w:hAnsi="宋体" w:hint="eastAsia"/>
          <w:szCs w:val="21"/>
        </w:rPr>
        <w:t>（提供扫描件，原件备查）；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D85B83">
        <w:rPr>
          <w:rFonts w:ascii="宋体" w:hAnsi="宋体" w:hint="eastAsia"/>
          <w:szCs w:val="21"/>
        </w:rPr>
        <w:t>，详见附件1</w:t>
      </w:r>
      <w:r>
        <w:rPr>
          <w:rFonts w:ascii="宋体" w:hAnsi="宋体" w:hint="eastAsia"/>
          <w:szCs w:val="21"/>
        </w:rPr>
        <w:t>）</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49569E">
        <w:rPr>
          <w:rFonts w:ascii="宋体" w:hAnsi="宋体" w:cs="宋体" w:hint="eastAsia"/>
          <w:szCs w:val="21"/>
        </w:rPr>
        <w:t>3</w:t>
      </w:r>
      <w:r w:rsidR="00D5621D" w:rsidRPr="007E4DEB">
        <w:rPr>
          <w:rFonts w:ascii="宋体" w:hAnsi="宋体" w:cs="宋体" w:hint="eastAsia"/>
          <w:szCs w:val="21"/>
        </w:rPr>
        <w:t>年</w:t>
      </w:r>
      <w:r w:rsidR="00991BA8">
        <w:rPr>
          <w:rFonts w:ascii="宋体" w:hAnsi="宋体" w:cs="宋体" w:hint="eastAsia"/>
          <w:szCs w:val="21"/>
        </w:rPr>
        <w:t>5</w:t>
      </w:r>
      <w:r w:rsidR="00D5621D" w:rsidRPr="007E4DEB">
        <w:rPr>
          <w:rFonts w:ascii="宋体" w:hAnsi="宋体" w:cs="宋体" w:hint="eastAsia"/>
          <w:szCs w:val="21"/>
        </w:rPr>
        <w:t>月</w:t>
      </w:r>
      <w:r w:rsidR="00991BA8">
        <w:rPr>
          <w:rFonts w:ascii="宋体" w:hAnsi="宋体" w:cs="宋体" w:hint="eastAsia"/>
          <w:szCs w:val="21"/>
        </w:rPr>
        <w:t>4</w:t>
      </w:r>
      <w:r w:rsidR="00D5621D" w:rsidRPr="007E4DEB">
        <w:rPr>
          <w:rFonts w:ascii="宋体" w:hAnsi="宋体" w:cs="宋体" w:hint="eastAsia"/>
          <w:szCs w:val="21"/>
        </w:rPr>
        <w:t>日至 202</w:t>
      </w:r>
      <w:r w:rsidR="0049569E">
        <w:rPr>
          <w:rFonts w:ascii="宋体" w:hAnsi="宋体" w:cs="宋体" w:hint="eastAsia"/>
          <w:szCs w:val="21"/>
        </w:rPr>
        <w:t>3</w:t>
      </w:r>
      <w:r w:rsidR="00D5621D" w:rsidRPr="007E4DEB">
        <w:rPr>
          <w:rFonts w:ascii="宋体" w:hAnsi="宋体" w:cs="宋体" w:hint="eastAsia"/>
          <w:szCs w:val="21"/>
        </w:rPr>
        <w:t>年</w:t>
      </w:r>
      <w:r w:rsidR="00991BA8">
        <w:rPr>
          <w:rFonts w:ascii="宋体" w:hAnsi="宋体" w:cs="宋体" w:hint="eastAsia"/>
          <w:szCs w:val="21"/>
        </w:rPr>
        <w:t>5</w:t>
      </w:r>
      <w:r w:rsidR="00D5621D" w:rsidRPr="007E4DEB">
        <w:rPr>
          <w:rFonts w:ascii="宋体" w:hAnsi="宋体" w:cs="宋体" w:hint="eastAsia"/>
          <w:szCs w:val="21"/>
        </w:rPr>
        <w:t>月</w:t>
      </w:r>
      <w:r w:rsidR="00991BA8">
        <w:rPr>
          <w:rFonts w:ascii="宋体" w:hAnsi="宋体" w:cs="宋体" w:hint="eastAsia"/>
          <w:szCs w:val="21"/>
        </w:rPr>
        <w:t>9</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00D85B83">
        <w:rPr>
          <w:rFonts w:ascii="宋体" w:hAnsi="宋体" w:cs="Helvetica" w:hint="eastAsia"/>
          <w:kern w:val="0"/>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w:t>
      </w:r>
      <w:r w:rsidR="00D85B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D85B83">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684680" w:rsidP="000B28BA">
      <w:pPr>
        <w:pStyle w:val="af1"/>
        <w:spacing w:line="276" w:lineRule="auto"/>
        <w:ind w:left="480"/>
        <w:jc w:val="center"/>
        <w:rPr>
          <w:rFonts w:ascii="宋体" w:hAnsi="宋体" w:cs="仿宋_GB2312"/>
          <w:szCs w:val="21"/>
        </w:rPr>
      </w:pPr>
      <w:r>
        <w:rPr>
          <w:rFonts w:ascii="宋体" w:hAnsi="宋体" w:cs="仿宋_GB2312"/>
          <w:noProof/>
          <w:szCs w:val="21"/>
        </w:rPr>
        <w:pict>
          <v:shape id="_x0000_i1027" type="#_x0000_t75" style="width:117pt;height:148.5pt">
            <v:imagedata r:id="rId11"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9569E">
        <w:rPr>
          <w:rFonts w:ascii="宋体" w:hAnsi="宋体" w:cs="宋体" w:hint="eastAsia"/>
          <w:kern w:val="0"/>
          <w:szCs w:val="21"/>
        </w:rPr>
        <w:t>3</w:t>
      </w:r>
      <w:r w:rsidR="00F85BF0" w:rsidRPr="00551335">
        <w:rPr>
          <w:rFonts w:ascii="宋体" w:hAnsi="宋体" w:cs="宋体"/>
          <w:kern w:val="0"/>
          <w:szCs w:val="21"/>
        </w:rPr>
        <w:t>年</w:t>
      </w:r>
      <w:r w:rsidR="00991BA8">
        <w:rPr>
          <w:rFonts w:ascii="宋体" w:hAnsi="宋体" w:cs="宋体" w:hint="eastAsia"/>
          <w:kern w:val="0"/>
          <w:szCs w:val="21"/>
        </w:rPr>
        <w:t>5</w:t>
      </w:r>
      <w:r w:rsidR="00F85BF0" w:rsidRPr="00551335">
        <w:rPr>
          <w:rFonts w:ascii="宋体" w:hAnsi="宋体" w:cs="宋体"/>
          <w:kern w:val="0"/>
          <w:szCs w:val="21"/>
        </w:rPr>
        <w:t>月</w:t>
      </w:r>
      <w:r w:rsidR="00991BA8">
        <w:rPr>
          <w:rFonts w:ascii="宋体" w:hAnsi="宋体" w:cs="宋体" w:hint="eastAsia"/>
          <w:kern w:val="0"/>
          <w:szCs w:val="21"/>
        </w:rPr>
        <w:t>10</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00A32062">
        <w:rPr>
          <w:rFonts w:ascii="宋体" w:hAnsi="宋体" w:cs="宋体" w:hint="eastAsia"/>
          <w:b/>
          <w:color w:val="FF0000"/>
          <w:kern w:val="0"/>
          <w:szCs w:val="21"/>
        </w:rPr>
        <w:t>，</w:t>
      </w:r>
      <w:r w:rsidR="00A32062">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866E5B" w:rsidRPr="00866E5B" w:rsidRDefault="002F7F80" w:rsidP="002F7F80">
      <w:pPr>
        <w:pStyle w:val="af1"/>
        <w:numPr>
          <w:ilvl w:val="0"/>
          <w:numId w:val="16"/>
        </w:numPr>
        <w:rPr>
          <w:rFonts w:ascii="宋体" w:hAnsi="宋体"/>
          <w:b/>
          <w:color w:val="000000"/>
          <w:szCs w:val="21"/>
        </w:rPr>
      </w:pPr>
      <w:r w:rsidRPr="00866E5B">
        <w:rPr>
          <w:rFonts w:ascii="宋体" w:hAnsi="宋体" w:cs="宋体" w:hint="eastAsia"/>
          <w:kern w:val="0"/>
          <w:szCs w:val="21"/>
        </w:rPr>
        <w:t>开标时间地点：</w:t>
      </w:r>
      <w:r w:rsidR="00F85BF0" w:rsidRPr="00866E5B">
        <w:rPr>
          <w:rFonts w:ascii="宋体" w:hAnsi="宋体" w:cs="宋体" w:hint="eastAsia"/>
          <w:szCs w:val="21"/>
        </w:rPr>
        <w:t>202</w:t>
      </w:r>
      <w:r w:rsidR="0049569E">
        <w:rPr>
          <w:rFonts w:ascii="宋体" w:hAnsi="宋体" w:cs="宋体" w:hint="eastAsia"/>
          <w:szCs w:val="21"/>
        </w:rPr>
        <w:t>3</w:t>
      </w:r>
      <w:r w:rsidR="00F85BF0" w:rsidRPr="00866E5B">
        <w:rPr>
          <w:rFonts w:ascii="宋体" w:hAnsi="宋体" w:cs="宋体"/>
          <w:szCs w:val="21"/>
        </w:rPr>
        <w:t>年</w:t>
      </w:r>
      <w:r w:rsidR="00991BA8">
        <w:rPr>
          <w:rFonts w:ascii="宋体" w:hAnsi="宋体" w:cs="宋体" w:hint="eastAsia"/>
          <w:szCs w:val="21"/>
        </w:rPr>
        <w:t>5</w:t>
      </w:r>
      <w:r w:rsidR="00F85BF0" w:rsidRPr="00866E5B">
        <w:rPr>
          <w:rFonts w:ascii="宋体" w:hAnsi="宋体" w:cs="宋体"/>
          <w:szCs w:val="21"/>
        </w:rPr>
        <w:t>月</w:t>
      </w:r>
      <w:r w:rsidR="00991BA8">
        <w:rPr>
          <w:rFonts w:ascii="宋体" w:hAnsi="宋体" w:cs="宋体" w:hint="eastAsia"/>
          <w:szCs w:val="21"/>
        </w:rPr>
        <w:t>11</w:t>
      </w:r>
      <w:r w:rsidR="00F85BF0" w:rsidRPr="00866E5B">
        <w:rPr>
          <w:rFonts w:ascii="宋体" w:hAnsi="宋体" w:cs="宋体"/>
          <w:szCs w:val="21"/>
        </w:rPr>
        <w:t>日</w:t>
      </w:r>
      <w:r w:rsidR="0049569E">
        <w:rPr>
          <w:rFonts w:ascii="宋体" w:hAnsi="宋体" w:cs="宋体" w:hint="eastAsia"/>
          <w:szCs w:val="21"/>
        </w:rPr>
        <w:t>14</w:t>
      </w:r>
      <w:r w:rsidRPr="00866E5B">
        <w:rPr>
          <w:rFonts w:ascii="宋体" w:hAnsi="宋体" w:cs="宋体" w:hint="eastAsia"/>
          <w:szCs w:val="21"/>
        </w:rPr>
        <w:t>:</w:t>
      </w:r>
      <w:r w:rsidR="0049569E">
        <w:rPr>
          <w:rFonts w:ascii="宋体" w:hAnsi="宋体" w:cs="宋体" w:hint="eastAsia"/>
          <w:szCs w:val="21"/>
        </w:rPr>
        <w:t>3</w:t>
      </w:r>
      <w:r w:rsidRPr="00866E5B">
        <w:rPr>
          <w:rFonts w:ascii="宋体" w:hAnsi="宋体" w:cs="宋体" w:hint="eastAsia"/>
          <w:szCs w:val="21"/>
        </w:rPr>
        <w:t>0</w:t>
      </w:r>
      <w:r w:rsidR="00866E5B">
        <w:rPr>
          <w:rFonts w:ascii="宋体" w:hAnsi="宋体" w:cs="宋体" w:hint="eastAsia"/>
          <w:szCs w:val="21"/>
        </w:rPr>
        <w:t>（无需到达现场开标）</w:t>
      </w:r>
    </w:p>
    <w:p w:rsidR="00551335" w:rsidRPr="00866E5B" w:rsidRDefault="00551335" w:rsidP="002F7F80">
      <w:pPr>
        <w:pStyle w:val="af1"/>
        <w:numPr>
          <w:ilvl w:val="0"/>
          <w:numId w:val="16"/>
        </w:numPr>
        <w:rPr>
          <w:rFonts w:ascii="宋体" w:hAnsi="宋体"/>
          <w:b/>
          <w:color w:val="000000"/>
          <w:szCs w:val="21"/>
        </w:rPr>
      </w:pPr>
      <w:r w:rsidRPr="00866E5B">
        <w:rPr>
          <w:rFonts w:ascii="宋体" w:hAnsi="宋体" w:hint="eastAsia"/>
          <w:color w:val="000000"/>
          <w:szCs w:val="21"/>
        </w:rPr>
        <w:t xml:space="preserve">财务科联系电话及联系人：0755-26678272  </w:t>
      </w:r>
      <w:r w:rsidR="00625CB6" w:rsidRPr="00866E5B">
        <w:rPr>
          <w:rFonts w:ascii="宋体" w:hAnsi="宋体" w:hint="eastAsia"/>
          <w:color w:val="000000"/>
          <w:szCs w:val="21"/>
        </w:rPr>
        <w:t>李</w:t>
      </w:r>
      <w:r w:rsidR="004C212F" w:rsidRPr="00866E5B">
        <w:rPr>
          <w:rFonts w:ascii="宋体" w:hAnsi="宋体" w:hint="eastAsia"/>
          <w:color w:val="000000"/>
          <w:szCs w:val="21"/>
        </w:rPr>
        <w:t>老师</w:t>
      </w:r>
      <w:r w:rsidR="00324E4F" w:rsidRPr="00866E5B">
        <w:rPr>
          <w:rFonts w:ascii="宋体" w:hAnsi="宋体" w:hint="eastAsia"/>
          <w:color w:val="000000"/>
          <w:szCs w:val="21"/>
        </w:rPr>
        <w:t>（缴费问题请咨询财务科</w:t>
      </w:r>
      <w:r w:rsidR="008A7CBB" w:rsidRPr="00866E5B">
        <w:rPr>
          <w:rFonts w:ascii="宋体" w:hAnsi="宋体" w:hint="eastAsia"/>
          <w:color w:val="000000"/>
          <w:szCs w:val="21"/>
        </w:rPr>
        <w:t>，李老师QQ:</w:t>
      </w:r>
      <w:r w:rsidR="008A7CBB" w:rsidRPr="008A7CBB">
        <w:t xml:space="preserve"> </w:t>
      </w:r>
      <w:r w:rsidR="008A7CBB">
        <w:t>774915707</w:t>
      </w:r>
      <w:r w:rsidR="00324E4F" w:rsidRPr="00866E5B">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49569E">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9569E">
        <w:rPr>
          <w:rFonts w:ascii="宋体" w:eastAsia="宋体" w:hAnsi="宋体" w:cs="宋体" w:hint="eastAsia"/>
          <w:sz w:val="21"/>
          <w:szCs w:val="21"/>
        </w:rPr>
        <w:t>3</w:t>
      </w:r>
      <w:r w:rsidRPr="00183496">
        <w:rPr>
          <w:rFonts w:ascii="宋体" w:eastAsia="宋体" w:hAnsi="宋体" w:cs="宋体" w:hint="eastAsia"/>
          <w:sz w:val="21"/>
          <w:szCs w:val="21"/>
        </w:rPr>
        <w:t>年</w:t>
      </w:r>
      <w:r w:rsidR="00991BA8">
        <w:rPr>
          <w:rFonts w:ascii="宋体" w:eastAsia="宋体" w:hAnsi="宋体" w:cs="宋体" w:hint="eastAsia"/>
          <w:sz w:val="21"/>
          <w:szCs w:val="21"/>
        </w:rPr>
        <w:t>4</w:t>
      </w:r>
      <w:r w:rsidRPr="00183496">
        <w:rPr>
          <w:rFonts w:ascii="宋体" w:eastAsia="宋体" w:hAnsi="宋体" w:cs="宋体" w:hint="eastAsia"/>
          <w:sz w:val="21"/>
          <w:szCs w:val="21"/>
        </w:rPr>
        <w:t>月</w:t>
      </w:r>
      <w:r w:rsidR="00991BA8">
        <w:rPr>
          <w:rFonts w:ascii="宋体" w:eastAsia="宋体" w:hAnsi="宋体" w:cs="宋体" w:hint="eastAsia"/>
          <w:sz w:val="21"/>
          <w:szCs w:val="21"/>
        </w:rPr>
        <w:t>28</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w:t>
      </w:r>
      <w:r w:rsidRPr="007E4DE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2"/>
      <w:footerReference w:type="defaul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AE7" w:rsidRDefault="00825AE7" w:rsidP="0080440D">
      <w:r>
        <w:separator/>
      </w:r>
    </w:p>
  </w:endnote>
  <w:endnote w:type="continuationSeparator" w:id="0">
    <w:p w:rsidR="00825AE7" w:rsidRDefault="00825AE7"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AE7" w:rsidRDefault="00825AE7" w:rsidP="0080440D">
      <w:r>
        <w:separator/>
      </w:r>
    </w:p>
  </w:footnote>
  <w:footnote w:type="continuationSeparator" w:id="0">
    <w:p w:rsidR="00825AE7" w:rsidRDefault="00825AE7"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825AE7"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8"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D73D7B"/>
    <w:multiLevelType w:val="hybridMultilevel"/>
    <w:tmpl w:val="8B141E4A"/>
    <w:lvl w:ilvl="0" w:tplc="47D2C42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3"/>
  </w:num>
  <w:num w:numId="4">
    <w:abstractNumId w:val="8"/>
  </w:num>
  <w:num w:numId="5">
    <w:abstractNumId w:val="24"/>
  </w:num>
  <w:num w:numId="6">
    <w:abstractNumId w:val="12"/>
  </w:num>
  <w:num w:numId="7">
    <w:abstractNumId w:val="32"/>
  </w:num>
  <w:num w:numId="8">
    <w:abstractNumId w:val="26"/>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20"/>
  </w:num>
  <w:num w:numId="19">
    <w:abstractNumId w:val="6"/>
  </w:num>
  <w:num w:numId="20">
    <w:abstractNumId w:val="29"/>
  </w:num>
  <w:num w:numId="21">
    <w:abstractNumId w:val="31"/>
  </w:num>
  <w:num w:numId="22">
    <w:abstractNumId w:val="27"/>
  </w:num>
  <w:num w:numId="23">
    <w:abstractNumId w:val="28"/>
  </w:num>
  <w:num w:numId="24">
    <w:abstractNumId w:val="22"/>
  </w:num>
  <w:num w:numId="25">
    <w:abstractNumId w:val="7"/>
  </w:num>
  <w:num w:numId="26">
    <w:abstractNumId w:val="25"/>
  </w:num>
  <w:num w:numId="27">
    <w:abstractNumId w:val="16"/>
  </w:num>
  <w:num w:numId="28">
    <w:abstractNumId w:val="9"/>
  </w:num>
  <w:num w:numId="29">
    <w:abstractNumId w:val="30"/>
  </w:num>
  <w:num w:numId="30">
    <w:abstractNumId w:val="17"/>
  </w:num>
  <w:num w:numId="31">
    <w:abstractNumId w:val="0"/>
  </w:num>
  <w:num w:numId="32">
    <w:abstractNumId w:val="21"/>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449"/>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569E"/>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4680"/>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2C0A"/>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25AE7"/>
    <w:rsid w:val="00837254"/>
    <w:rsid w:val="00843D3B"/>
    <w:rsid w:val="0085330F"/>
    <w:rsid w:val="008559AF"/>
    <w:rsid w:val="00857985"/>
    <w:rsid w:val="00866E5B"/>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1BA8"/>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2062"/>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438D"/>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149A"/>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85B83"/>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5E1A"/>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5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D3E89-10D9-431D-840E-DF6B56EA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Pages>
  <Words>369</Words>
  <Characters>2108</Characters>
  <Application>Microsoft Office Word</Application>
  <DocSecurity>0</DocSecurity>
  <Lines>17</Lines>
  <Paragraphs>4</Paragraphs>
  <ScaleCrop>false</ScaleCrop>
  <Company>Sky123.Org</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430</cp:revision>
  <cp:lastPrinted>2020-04-17T01:01:00Z</cp:lastPrinted>
  <dcterms:created xsi:type="dcterms:W3CDTF">2019-05-22T13:00:00Z</dcterms:created>
  <dcterms:modified xsi:type="dcterms:W3CDTF">2023-04-28T08:31:00Z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