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B9" w:rsidRDefault="00486577">
      <w:pPr>
        <w:pStyle w:val="1"/>
        <w:shd w:val="clear" w:color="auto" w:fill="FFFFFF"/>
        <w:spacing w:beforeAutospacing="0" w:afterAutospacing="0" w:line="420" w:lineRule="atLeast"/>
        <w:jc w:val="center"/>
        <w:rPr>
          <w:rFonts w:ascii="微软雅黑" w:eastAsia="微软雅黑" w:hAnsi="微软雅黑" w:cs="微软雅黑" w:hint="default"/>
          <w:color w:val="333333"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深圳市前海蛇口自贸区医院</w:t>
      </w:r>
    </w:p>
    <w:p w:rsidR="008A2AB9" w:rsidRDefault="00486577">
      <w:pPr>
        <w:pStyle w:val="1"/>
        <w:shd w:val="clear" w:color="auto" w:fill="FFFFFF"/>
        <w:spacing w:beforeAutospacing="0" w:afterAutospacing="0" w:line="420" w:lineRule="atLeast"/>
        <w:jc w:val="center"/>
        <w:rPr>
          <w:rFonts w:ascii="微软雅黑" w:eastAsia="微软雅黑" w:hAnsi="微软雅黑" w:cs="微软雅黑" w:hint="default"/>
          <w:color w:val="333333"/>
          <w:sz w:val="36"/>
          <w:szCs w:val="36"/>
        </w:rPr>
      </w:pPr>
      <w:r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3号楼模块化机房项目建设方案征集</w:t>
      </w:r>
    </w:p>
    <w:p w:rsidR="008A2AB9" w:rsidRDefault="008A2AB9">
      <w:pPr>
        <w:ind w:firstLineChars="200" w:firstLine="560"/>
        <w:rPr>
          <w:rFonts w:ascii="微软雅黑" w:eastAsia="微软雅黑" w:hAnsi="微软雅黑"/>
          <w:sz w:val="28"/>
          <w:szCs w:val="28"/>
          <w:lang w:val="zh-CN"/>
        </w:rPr>
      </w:pPr>
    </w:p>
    <w:p w:rsidR="008A2AB9" w:rsidRDefault="00486577">
      <w:pPr>
        <w:ind w:firstLineChars="200" w:firstLine="560"/>
        <w:rPr>
          <w:rFonts w:ascii="仿宋" w:eastAsia="仿宋" w:hAnsi="仿宋" w:cs="仿宋"/>
          <w:sz w:val="28"/>
          <w:szCs w:val="28"/>
          <w:lang w:val="zh-CN"/>
        </w:rPr>
      </w:pPr>
      <w:r>
        <w:rPr>
          <w:rFonts w:ascii="仿宋" w:eastAsia="仿宋" w:hAnsi="仿宋" w:cs="仿宋" w:hint="eastAsia"/>
          <w:sz w:val="28"/>
          <w:szCs w:val="28"/>
        </w:rPr>
        <w:t>应医院信息化建设需要，提升基础业务承载，特征集3号楼模块化机房建设方案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。</w:t>
      </w:r>
    </w:p>
    <w:p w:rsidR="008A2AB9" w:rsidRDefault="0048657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本项目相关要求如下：</w:t>
      </w:r>
    </w:p>
    <w:p w:rsidR="008A2AB9" w:rsidRDefault="00486577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项目实施地点：3号楼</w:t>
      </w:r>
    </w:p>
    <w:p w:rsidR="008A2AB9" w:rsidRDefault="00486577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模块化机房整体技术要求：要求采用模块化一体技术，B级标准，支持不低于46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个机房部署，需集成精密空调、UPS、环监控等功能。</w:t>
      </w:r>
    </w:p>
    <w:p w:rsidR="008A2AB9" w:rsidRDefault="00486577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本项目为全包价，相关机房设计图及设备清单如附件。</w:t>
      </w:r>
    </w:p>
    <w:p w:rsidR="00A55F7C" w:rsidRDefault="00A55F7C" w:rsidP="00A55F7C">
      <w:pPr>
        <w:pStyle w:val="a3"/>
        <w:shd w:val="clear" w:color="auto" w:fill="FFFFFF"/>
        <w:spacing w:beforeAutospacing="0" w:afterAutospacing="0" w:line="520" w:lineRule="atLeast"/>
        <w:ind w:firstLineChars="200" w:firstLine="560"/>
        <w:rPr>
          <w:rFonts w:ascii="仿宋" w:eastAsia="仿宋" w:hAnsi="仿宋" w:cs="仿宋"/>
          <w:color w:val="333333"/>
          <w:sz w:val="28"/>
          <w:szCs w:val="28"/>
        </w:rPr>
      </w:pPr>
      <w:r>
        <w:rPr>
          <w:rFonts w:ascii="仿宋" w:eastAsia="仿宋" w:hAnsi="仿宋" w:cs="宋体" w:hint="eastAsia"/>
          <w:kern w:val="2"/>
          <w:sz w:val="28"/>
          <w:szCs w:val="28"/>
        </w:rPr>
        <w:t>本着“公平、公开、公正”的原则，欢迎国内厂商填写好《产品调研参数表》并与产品或服务相关材料一起（全部资料一式五份）送达（寄达）深圳市南山区蛇口科技大厦3楼372室信息科，同时将相关电子材料发至</w:t>
      </w:r>
      <w:r w:rsidRPr="003F5D3B">
        <w:rPr>
          <w:rFonts w:ascii="仿宋" w:eastAsia="仿宋" w:hAnsi="仿宋" w:cs="宋体" w:hint="eastAsia"/>
          <w:kern w:val="2"/>
          <w:sz w:val="28"/>
          <w:szCs w:val="28"/>
        </w:rPr>
        <w:t>Email：21545995@qq.com</w:t>
      </w:r>
      <w:r>
        <w:rPr>
          <w:rFonts w:ascii="仿宋" w:eastAsia="仿宋" w:hAnsi="仿宋" w:cs="宋体" w:hint="eastAsia"/>
          <w:kern w:val="2"/>
          <w:sz w:val="28"/>
          <w:szCs w:val="28"/>
        </w:rPr>
        <w:t>。</w:t>
      </w:r>
    </w:p>
    <w:p w:rsidR="00A55F7C" w:rsidRDefault="00A55F7C" w:rsidP="00A55F7C">
      <w:pPr>
        <w:pStyle w:val="a3"/>
        <w:shd w:val="clear" w:color="auto" w:fill="FFFFFF"/>
        <w:spacing w:beforeAutospacing="0" w:afterAutospacing="0" w:line="420" w:lineRule="atLeast"/>
        <w:ind w:left="-140"/>
        <w:jc w:val="center"/>
        <w:rPr>
          <w:rFonts w:ascii="仿宋" w:eastAsia="仿宋" w:hAnsi="仿宋" w:cs="仿宋_GB2312"/>
          <w:color w:val="333333"/>
          <w:sz w:val="32"/>
          <w:szCs w:val="32"/>
        </w:rPr>
      </w:pPr>
      <w:r>
        <w:rPr>
          <w:rFonts w:ascii="仿宋" w:eastAsia="仿宋" w:hAnsi="仿宋" w:cs="仿宋_GB2312"/>
          <w:b/>
          <w:color w:val="333333"/>
          <w:sz w:val="32"/>
          <w:szCs w:val="32"/>
          <w:shd w:val="clear" w:color="auto" w:fill="FFFFFF"/>
        </w:rPr>
        <w:t>产品调研参</w:t>
      </w:r>
      <w:r>
        <w:rPr>
          <w:rFonts w:ascii="仿宋" w:eastAsia="仿宋" w:hAnsi="仿宋" w:cs="仿宋_GB2312"/>
          <w:b/>
          <w:color w:val="000000"/>
          <w:sz w:val="32"/>
          <w:szCs w:val="32"/>
          <w:shd w:val="clear" w:color="auto" w:fill="FFFFFF"/>
        </w:rPr>
        <w:t>数表</w:t>
      </w:r>
    </w:p>
    <w:tbl>
      <w:tblPr>
        <w:tblW w:w="88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1"/>
        <w:gridCol w:w="6237"/>
      </w:tblGrid>
      <w:tr w:rsidR="00A55F7C" w:rsidTr="005E09EB">
        <w:trPr>
          <w:trHeight w:val="720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产品名称、品牌型号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965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厂家/代理商</w:t>
            </w:r>
          </w:p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联系人和联系方式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734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国内销售案例</w:t>
            </w:r>
          </w:p>
          <w:p w:rsidR="00A55F7C" w:rsidRDefault="00A55F7C" w:rsidP="00965E60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 w:rsidRPr="00874781">
              <w:rPr>
                <w:rFonts w:ascii="仿宋_GB2312" w:eastAsia="仿宋_GB2312" w:cs="仿宋_GB2312"/>
                <w:sz w:val="21"/>
                <w:szCs w:val="21"/>
              </w:rPr>
              <w:t xml:space="preserve">（包括单位名称、联系人和联系电话。一般不少于3个） </w:t>
            </w:r>
            <w:r w:rsidRPr="00874781">
              <w:rPr>
                <w:rFonts w:ascii="仿宋_GB2312" w:eastAsia="仿宋_GB2312" w:cs="仿宋_GB2312" w:hint="eastAsia"/>
                <w:sz w:val="21"/>
                <w:szCs w:val="21"/>
              </w:rPr>
              <w:t>(另页</w:t>
            </w:r>
            <w:r w:rsidRPr="00874781">
              <w:rPr>
                <w:rFonts w:ascii="仿宋_GB2312" w:eastAsia="仿宋_GB2312" w:cs="仿宋_GB2312"/>
                <w:sz w:val="21"/>
                <w:szCs w:val="21"/>
              </w:rPr>
              <w:t>提供中标通知</w:t>
            </w:r>
            <w:r w:rsidRPr="00874781">
              <w:rPr>
                <w:rFonts w:ascii="仿宋_GB2312" w:eastAsia="仿宋_GB2312" w:cs="仿宋_GB2312"/>
                <w:sz w:val="21"/>
                <w:szCs w:val="21"/>
              </w:rPr>
              <w:lastRenderedPageBreak/>
              <w:t>书或合同</w:t>
            </w:r>
            <w:r w:rsidRPr="00874781">
              <w:rPr>
                <w:rFonts w:ascii="仿宋_GB2312" w:eastAsia="仿宋_GB2312" w:cs="仿宋_GB2312" w:hint="eastAsia"/>
                <w:sz w:val="21"/>
                <w:szCs w:val="21"/>
              </w:rPr>
              <w:t>)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 </w:t>
            </w:r>
          </w:p>
        </w:tc>
      </w:tr>
      <w:tr w:rsidR="00A55F7C" w:rsidTr="005E09EB">
        <w:trPr>
          <w:trHeight w:val="2002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lastRenderedPageBreak/>
              <w:t>主要技术指标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1028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 w:rsidRPr="00E65BB4">
              <w:rPr>
                <w:rFonts w:ascii="仿宋" w:eastAsia="仿宋" w:hAnsi="仿宋" w:cs="仿宋_GB2312"/>
                <w:sz w:val="21"/>
                <w:szCs w:val="21"/>
              </w:rPr>
              <w:t>服务器配置需求（如需医院提供服务器填写）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A55F7C" w:rsidTr="005E09EB">
        <w:trPr>
          <w:trHeight w:val="1022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报价</w:t>
            </w:r>
          </w:p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（全包价）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504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后续运行维护及费用情况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288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售后服务及支持方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  <w:tr w:rsidR="00A55F7C" w:rsidTr="005E09EB">
        <w:trPr>
          <w:trHeight w:val="288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center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sz w:val="21"/>
                <w:szCs w:val="21"/>
              </w:rPr>
              <w:t>驻场要求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55F7C" w:rsidRDefault="00A55F7C" w:rsidP="005E09EB">
            <w:pPr>
              <w:pStyle w:val="a3"/>
              <w:spacing w:beforeAutospacing="0" w:afterAutospacing="0" w:line="420" w:lineRule="atLeast"/>
              <w:jc w:val="both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 </w:t>
            </w:r>
          </w:p>
        </w:tc>
      </w:tr>
    </w:tbl>
    <w:p w:rsidR="00A55F7C" w:rsidRDefault="00A55F7C" w:rsidP="00A55F7C">
      <w:pPr>
        <w:pStyle w:val="a3"/>
        <w:shd w:val="clear" w:color="auto" w:fill="FFFFFF"/>
        <w:spacing w:beforeAutospacing="0" w:afterAutospacing="0" w:line="420" w:lineRule="atLeast"/>
        <w:ind w:left="-140"/>
        <w:jc w:val="both"/>
        <w:rPr>
          <w:rFonts w:ascii="仿宋" w:eastAsia="仿宋" w:hAnsi="仿宋" w:cs="仿宋_GB2312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 </w:t>
      </w:r>
    </w:p>
    <w:p w:rsidR="00A55F7C" w:rsidRDefault="00A55F7C" w:rsidP="00A55F7C">
      <w:pPr>
        <w:pStyle w:val="a3"/>
        <w:shd w:val="clear" w:color="auto" w:fill="FFFFFF"/>
        <w:spacing w:beforeAutospacing="0" w:afterAutospacing="0" w:line="520" w:lineRule="atLeast"/>
        <w:ind w:firstLineChars="200" w:firstLine="560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报名截止时间：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2023年5月5日</w:t>
      </w:r>
      <w:r>
        <w:rPr>
          <w:rFonts w:ascii="仿宋" w:eastAsia="仿宋" w:hAnsi="仿宋" w:cstheme="minorBidi" w:hint="eastAsia"/>
          <w:kern w:val="2"/>
          <w:sz w:val="28"/>
          <w:szCs w:val="28"/>
        </w:rPr>
        <w:t>17点。</w:t>
      </w:r>
    </w:p>
    <w:p w:rsidR="00A55F7C" w:rsidRDefault="00A55F7C" w:rsidP="00A55F7C">
      <w:pPr>
        <w:pStyle w:val="a3"/>
        <w:shd w:val="clear" w:color="auto" w:fill="FFFFFF"/>
        <w:spacing w:beforeAutospacing="0" w:afterAutospacing="0" w:line="520" w:lineRule="atLeast"/>
        <w:ind w:firstLineChars="200" w:firstLine="560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项目调研会初步定于2023年5月15日下午2点半，地点深圳市前海蛇口自贸区医院，如有变更另行通知</w:t>
      </w:r>
      <w:r>
        <w:rPr>
          <w:rFonts w:ascii="仿宋" w:eastAsia="仿宋" w:hAnsi="仿宋" w:cstheme="minorBidi" w:hint="eastAsia"/>
          <w:kern w:val="2"/>
          <w:sz w:val="28"/>
          <w:szCs w:val="28"/>
        </w:rPr>
        <w:t>。报名厂商需准备8分钟左右的PPT进行项目方案的介绍。</w:t>
      </w:r>
    </w:p>
    <w:p w:rsidR="00A55F7C" w:rsidRDefault="00A55F7C" w:rsidP="00A55F7C">
      <w:pPr>
        <w:pStyle w:val="a3"/>
        <w:shd w:val="clear" w:color="auto" w:fill="FFFFFF"/>
        <w:spacing w:beforeAutospacing="0" w:afterAutospacing="0" w:line="480" w:lineRule="atLeast"/>
        <w:ind w:firstLineChars="200" w:firstLine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 w:rsidRPr="003F5D3B">
        <w:rPr>
          <w:rFonts w:ascii="仿宋" w:eastAsia="仿宋" w:hAnsi="仿宋" w:cstheme="minorBidi" w:hint="eastAsia"/>
          <w:kern w:val="2"/>
          <w:sz w:val="28"/>
          <w:szCs w:val="28"/>
        </w:rPr>
        <w:t>报名联系人：高文浩，电话：15986644935</w:t>
      </w:r>
    </w:p>
    <w:p w:rsidR="00A55F7C" w:rsidRPr="00A55F7C" w:rsidRDefault="00B636F6" w:rsidP="00A55F7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项目技术需求及沟通联系人：陈良森 ，电话：18033057806</w:t>
      </w:r>
    </w:p>
    <w:p w:rsidR="008A2AB9" w:rsidRPr="00965E60" w:rsidRDefault="008A2AB9" w:rsidP="00A55F7C">
      <w:pPr>
        <w:pStyle w:val="a3"/>
        <w:shd w:val="clear" w:color="auto" w:fill="FFFFFF"/>
        <w:spacing w:beforeAutospacing="0" w:afterAutospacing="0" w:line="520" w:lineRule="atLeast"/>
        <w:ind w:firstLine="562"/>
        <w:rPr>
          <w:rFonts w:ascii="微软雅黑" w:eastAsia="微软雅黑" w:hAnsi="微软雅黑"/>
          <w:sz w:val="28"/>
          <w:szCs w:val="28"/>
        </w:rPr>
      </w:pPr>
    </w:p>
    <w:sectPr w:rsidR="008A2AB9" w:rsidRPr="00965E60" w:rsidSect="008A2AB9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185" w:rsidRPr="00A55F7C" w:rsidRDefault="007D4185" w:rsidP="00A55F7C">
      <w:pPr>
        <w:pStyle w:val="a3"/>
        <w:rPr>
          <w:kern w:val="2"/>
          <w:sz w:val="21"/>
        </w:rPr>
      </w:pPr>
      <w:r>
        <w:separator/>
      </w:r>
    </w:p>
  </w:endnote>
  <w:endnote w:type="continuationSeparator" w:id="1">
    <w:p w:rsidR="007D4185" w:rsidRPr="00A55F7C" w:rsidRDefault="007D4185" w:rsidP="00A55F7C">
      <w:pPr>
        <w:pStyle w:val="a3"/>
        <w:rPr>
          <w:kern w:val="2"/>
          <w:sz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185" w:rsidRPr="00A55F7C" w:rsidRDefault="007D4185" w:rsidP="00A55F7C">
      <w:pPr>
        <w:pStyle w:val="a3"/>
        <w:rPr>
          <w:kern w:val="2"/>
          <w:sz w:val="21"/>
        </w:rPr>
      </w:pPr>
      <w:r>
        <w:separator/>
      </w:r>
    </w:p>
  </w:footnote>
  <w:footnote w:type="continuationSeparator" w:id="1">
    <w:p w:rsidR="007D4185" w:rsidRPr="00A55F7C" w:rsidRDefault="007D4185" w:rsidP="00A55F7C">
      <w:pPr>
        <w:pStyle w:val="a3"/>
        <w:rPr>
          <w:kern w:val="2"/>
          <w:sz w:val="21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EAE2B"/>
    <w:multiLevelType w:val="singleLevel"/>
    <w:tmpl w:val="770EAE2B"/>
    <w:lvl w:ilvl="0">
      <w:start w:val="1"/>
      <w:numFmt w:val="decimal"/>
      <w:suff w:val="nothing"/>
      <w:lvlText w:val="%1、"/>
      <w:lvlJc w:val="left"/>
      <w:pPr>
        <w:ind w:left="-1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2VhZTE2ZDdmNmM0NGYwYmY5NmU2ZjI3MWYzN2FlNjQifQ=="/>
  </w:docVars>
  <w:rsids>
    <w:rsidRoot w:val="00172A27"/>
    <w:rsid w:val="00172A27"/>
    <w:rsid w:val="00486577"/>
    <w:rsid w:val="007D4185"/>
    <w:rsid w:val="008A2AB9"/>
    <w:rsid w:val="00965E60"/>
    <w:rsid w:val="00A55F7C"/>
    <w:rsid w:val="00B636F6"/>
    <w:rsid w:val="00C414E8"/>
    <w:rsid w:val="00D937AA"/>
    <w:rsid w:val="053509A2"/>
    <w:rsid w:val="0DAE46EF"/>
    <w:rsid w:val="0DB44645"/>
    <w:rsid w:val="11021158"/>
    <w:rsid w:val="1F882FF2"/>
    <w:rsid w:val="261D5EAC"/>
    <w:rsid w:val="2AEB050C"/>
    <w:rsid w:val="37397BF1"/>
    <w:rsid w:val="37871805"/>
    <w:rsid w:val="3DFB12BE"/>
    <w:rsid w:val="3E1422EB"/>
    <w:rsid w:val="3F3464FB"/>
    <w:rsid w:val="42825F1F"/>
    <w:rsid w:val="437F2E37"/>
    <w:rsid w:val="4CA6292C"/>
    <w:rsid w:val="59CF430E"/>
    <w:rsid w:val="5F8B5978"/>
    <w:rsid w:val="602F6C52"/>
    <w:rsid w:val="63CA137A"/>
    <w:rsid w:val="78073E92"/>
    <w:rsid w:val="7BF11D9D"/>
    <w:rsid w:val="7E6146E3"/>
    <w:rsid w:val="7F3C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2AB9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A2AB9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qFormat/>
    <w:rsid w:val="008A2AB9"/>
    <w:pPr>
      <w:keepNext/>
      <w:keepLines/>
      <w:spacing w:beforeLines="50" w:afterLines="50"/>
      <w:outlineLvl w:val="1"/>
    </w:pPr>
    <w:rPr>
      <w:rFonts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A2AB9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A55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55F7C"/>
    <w:rPr>
      <w:kern w:val="2"/>
      <w:sz w:val="18"/>
      <w:szCs w:val="18"/>
    </w:rPr>
  </w:style>
  <w:style w:type="paragraph" w:styleId="a5">
    <w:name w:val="footer"/>
    <w:basedOn w:val="a"/>
    <w:link w:val="Char0"/>
    <w:rsid w:val="00A55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55F7C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A55F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徐成卫</dc:creator>
  <cp:lastModifiedBy>Adminlll</cp:lastModifiedBy>
  <cp:revision>4</cp:revision>
  <dcterms:created xsi:type="dcterms:W3CDTF">2021-02-10T02:29:00Z</dcterms:created>
  <dcterms:modified xsi:type="dcterms:W3CDTF">2023-04-27T07:22:00Z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EAE0AF4A75F24C3C84FC4D97C0BCACEB_13</vt:lpwstr>
  </property>
</Properties>
</file>