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22" w:rsidRDefault="00F6600B" w:rsidP="00DD054D">
      <w:pPr>
        <w:widowControl/>
        <w:shd w:val="clear" w:color="auto" w:fill="FFFFFF"/>
        <w:spacing w:before="100" w:beforeAutospacing="1" w:after="100" w:afterAutospacing="1"/>
        <w:jc w:val="center"/>
        <w:outlineLvl w:val="1"/>
        <w:rPr>
          <w:rFonts w:ascii="宋体" w:hAnsi="宋体" w:hint="eastAsia"/>
          <w:b/>
          <w:sz w:val="44"/>
          <w:szCs w:val="44"/>
        </w:rPr>
      </w:pPr>
      <w:r w:rsidRPr="00D51218">
        <w:rPr>
          <w:rFonts w:ascii="宋体" w:hAnsi="宋体" w:hint="eastAsia"/>
          <w:b/>
          <w:bCs/>
          <w:sz w:val="44"/>
          <w:szCs w:val="44"/>
        </w:rPr>
        <w:t>深圳市前海蛇口自贸区医院</w:t>
      </w:r>
      <w:r w:rsidR="00314022">
        <w:rPr>
          <w:rFonts w:ascii="宋体" w:hAnsi="宋体" w:hint="eastAsia"/>
          <w:b/>
          <w:sz w:val="44"/>
          <w:szCs w:val="44"/>
        </w:rPr>
        <w:t>医用耗材</w:t>
      </w:r>
    </w:p>
    <w:p w:rsidR="002F7F80" w:rsidRPr="00DD054D" w:rsidRDefault="00314022" w:rsidP="00DD054D">
      <w:pPr>
        <w:widowControl/>
        <w:shd w:val="clear" w:color="auto" w:fill="FFFFFF"/>
        <w:spacing w:before="100" w:beforeAutospacing="1" w:after="100" w:afterAutospacing="1"/>
        <w:jc w:val="center"/>
        <w:outlineLvl w:val="1"/>
        <w:rPr>
          <w:rFonts w:ascii="宋体" w:hAnsi="宋体"/>
          <w:b/>
          <w:bCs/>
          <w:sz w:val="44"/>
          <w:szCs w:val="44"/>
        </w:rPr>
      </w:pPr>
      <w:bookmarkStart w:id="0" w:name="_GoBack"/>
      <w:bookmarkEnd w:id="0"/>
      <w:r>
        <w:rPr>
          <w:rFonts w:ascii="宋体" w:hAnsi="宋体" w:hint="eastAsia"/>
          <w:b/>
          <w:sz w:val="44"/>
          <w:szCs w:val="44"/>
        </w:rPr>
        <w:t>（第一批）</w:t>
      </w:r>
      <w:r>
        <w:rPr>
          <w:rFonts w:ascii="宋体" w:hAnsi="宋体" w:hint="eastAsia"/>
          <w:b/>
          <w:bCs/>
          <w:sz w:val="44"/>
          <w:szCs w:val="44"/>
        </w:rPr>
        <w:t>遴选</w:t>
      </w:r>
      <w:r w:rsidR="008D6BB6">
        <w:rPr>
          <w:rFonts w:ascii="宋体" w:hAnsi="宋体" w:hint="eastAsia"/>
          <w:b/>
          <w:bCs/>
          <w:sz w:val="44"/>
          <w:szCs w:val="44"/>
        </w:rPr>
        <w:t>公告</w:t>
      </w:r>
    </w:p>
    <w:p w:rsidR="000E2DF3" w:rsidRPr="000E2DF3" w:rsidRDefault="000E2DF3" w:rsidP="000E2DF3">
      <w:pPr>
        <w:widowControl/>
        <w:shd w:val="clear" w:color="auto" w:fill="FFFFFF"/>
        <w:spacing w:before="100" w:beforeAutospacing="1" w:after="100" w:afterAutospacing="1"/>
        <w:ind w:firstLineChars="200" w:firstLine="420"/>
        <w:jc w:val="left"/>
        <w:outlineLvl w:val="1"/>
        <w:rPr>
          <w:rFonts w:ascii="宋体" w:hAnsi="宋体"/>
          <w:szCs w:val="21"/>
        </w:rPr>
      </w:pPr>
      <w:r>
        <w:rPr>
          <w:rFonts w:ascii="宋体" w:hAnsi="宋体" w:hint="eastAsia"/>
          <w:color w:val="000000"/>
          <w:szCs w:val="21"/>
        </w:rPr>
        <w:t>参照</w:t>
      </w:r>
      <w:r w:rsidRPr="00F07CCC">
        <w:rPr>
          <w:rFonts w:ascii="宋体" w:hAnsi="宋体" w:hint="eastAsia"/>
          <w:color w:val="000000"/>
          <w:szCs w:val="21"/>
        </w:rPr>
        <w:t>国家和深圳市有关招标采购的相关法律法规及政策</w:t>
      </w:r>
      <w:r w:rsidRPr="001346A5">
        <w:rPr>
          <w:rFonts w:ascii="宋体" w:hAnsi="宋体" w:cs="宋体-18030" w:hint="eastAsia"/>
          <w:bCs/>
          <w:color w:val="000000"/>
          <w:kern w:val="0"/>
          <w:szCs w:val="21"/>
        </w:rPr>
        <w:t>，</w:t>
      </w:r>
      <w:r w:rsidRPr="001346A5">
        <w:rPr>
          <w:rFonts w:ascii="宋体" w:hAnsi="宋体" w:hint="eastAsia"/>
          <w:color w:val="000000"/>
          <w:szCs w:val="21"/>
        </w:rPr>
        <w:t>经</w:t>
      </w:r>
      <w:r w:rsidRPr="00946319">
        <w:rPr>
          <w:rFonts w:ascii="宋体" w:hAnsi="宋体" w:hint="eastAsia"/>
          <w:bCs/>
          <w:szCs w:val="21"/>
        </w:rPr>
        <w:t>深圳市前海蛇口自贸区医院</w:t>
      </w:r>
      <w:r w:rsidRPr="001346A5">
        <w:rPr>
          <w:rFonts w:ascii="宋体" w:hAnsi="宋体" w:hint="eastAsia"/>
          <w:color w:val="000000"/>
          <w:szCs w:val="21"/>
        </w:rPr>
        <w:t>招评标委员会研究决定，对我院以下医用</w:t>
      </w:r>
      <w:proofErr w:type="gramStart"/>
      <w:r>
        <w:rPr>
          <w:rFonts w:ascii="宋体" w:hAnsi="宋体" w:hint="eastAsia"/>
          <w:szCs w:val="21"/>
        </w:rPr>
        <w:t>耗材</w:t>
      </w:r>
      <w:r w:rsidRPr="001346A5">
        <w:rPr>
          <w:rFonts w:ascii="宋体" w:hAnsi="宋体" w:cs="宋体" w:hint="eastAsia"/>
          <w:szCs w:val="21"/>
        </w:rPr>
        <w:t>进</w:t>
      </w:r>
      <w:proofErr w:type="gramEnd"/>
      <w:r w:rsidRPr="001346A5">
        <w:rPr>
          <w:rFonts w:ascii="宋体" w:hAnsi="宋体" w:cs="宋体" w:hint="eastAsia"/>
          <w:szCs w:val="21"/>
        </w:rPr>
        <w:t>行院内</w:t>
      </w:r>
      <w:r>
        <w:rPr>
          <w:rFonts w:ascii="宋体" w:hAnsi="宋体" w:cs="宋体" w:hint="eastAsia"/>
          <w:szCs w:val="21"/>
        </w:rPr>
        <w:t>遴选</w:t>
      </w:r>
      <w:r w:rsidRPr="001346A5">
        <w:rPr>
          <w:rFonts w:ascii="宋体" w:hAnsi="宋体" w:hint="eastAsia"/>
          <w:color w:val="000000"/>
          <w:szCs w:val="21"/>
        </w:rPr>
        <w:t>采购</w:t>
      </w:r>
      <w:r>
        <w:rPr>
          <w:rFonts w:ascii="宋体" w:hAnsi="宋体" w:hint="eastAsia"/>
          <w:color w:val="000000"/>
          <w:szCs w:val="21"/>
        </w:rPr>
        <w:t>，</w:t>
      </w:r>
      <w:r>
        <w:rPr>
          <w:rFonts w:ascii="宋体" w:hAnsi="宋体" w:cs="宋体" w:hint="eastAsia"/>
          <w:kern w:val="0"/>
          <w:szCs w:val="21"/>
        </w:rPr>
        <w:t>欢迎有相应资质和能力的潜在投标人参加本次遴选活动</w:t>
      </w:r>
      <w:r w:rsidR="002F7F80" w:rsidRPr="00D51218">
        <w:rPr>
          <w:rFonts w:ascii="宋体" w:hAnsi="宋体" w:cs="宋体" w:hint="eastAsia"/>
          <w:szCs w:val="21"/>
        </w:rPr>
        <w:t>。</w:t>
      </w:r>
    </w:p>
    <w:p w:rsidR="002F7F80" w:rsidRPr="008D6BB6" w:rsidRDefault="000E2DF3" w:rsidP="00CD002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w:t>
      </w:r>
      <w:r>
        <w:rPr>
          <w:rFonts w:ascii="宋体" w:hAnsi="宋体" w:hint="eastAsia"/>
          <w:bCs/>
          <w:szCs w:val="21"/>
        </w:rPr>
        <w:t>：</w:t>
      </w:r>
      <w:r>
        <w:rPr>
          <w:rFonts w:ascii="宋体" w:hAnsi="宋体" w:cs="宋体" w:hint="eastAsia"/>
          <w:color w:val="000000"/>
          <w:szCs w:val="21"/>
        </w:rPr>
        <w:t>深圳市前海蛇口自贸区医院医用耗材（第一批）遴选合格供应商采购项目</w:t>
      </w:r>
    </w:p>
    <w:p w:rsidR="000B28BA" w:rsidRDefault="00DD054D" w:rsidP="002F7F80">
      <w:pPr>
        <w:pStyle w:val="a7"/>
        <w:numPr>
          <w:ilvl w:val="0"/>
          <w:numId w:val="16"/>
        </w:numPr>
        <w:spacing w:line="240" w:lineRule="auto"/>
        <w:ind w:firstLineChars="0"/>
        <w:rPr>
          <w:rFonts w:ascii="宋体" w:hAnsi="宋体" w:hint="eastAsia"/>
          <w:bCs/>
          <w:szCs w:val="21"/>
        </w:rPr>
      </w:pPr>
      <w:r>
        <w:rPr>
          <w:rFonts w:ascii="宋体" w:hAnsi="宋体" w:hint="eastAsia"/>
          <w:bCs/>
          <w:szCs w:val="21"/>
        </w:rPr>
        <w:t>项目</w:t>
      </w:r>
      <w:r w:rsidR="000B28BA" w:rsidRPr="00D51218">
        <w:rPr>
          <w:rFonts w:ascii="宋体" w:hAnsi="宋体" w:hint="eastAsia"/>
          <w:bCs/>
          <w:szCs w:val="21"/>
        </w:rPr>
        <w:t>编号：</w:t>
      </w:r>
      <w:r w:rsidR="000E2DF3" w:rsidRPr="007C0478">
        <w:rPr>
          <w:rFonts w:ascii="宋体" w:hAnsi="宋体"/>
          <w:bCs/>
          <w:szCs w:val="21"/>
        </w:rPr>
        <w:t>SKYYCG20230301006</w:t>
      </w:r>
    </w:p>
    <w:p w:rsidR="000E2DF3" w:rsidRPr="000E2DF3" w:rsidRDefault="000E2DF3" w:rsidP="002F7F80">
      <w:pPr>
        <w:pStyle w:val="a7"/>
        <w:numPr>
          <w:ilvl w:val="0"/>
          <w:numId w:val="16"/>
        </w:numPr>
        <w:spacing w:line="240" w:lineRule="auto"/>
        <w:ind w:firstLineChars="0"/>
        <w:rPr>
          <w:rFonts w:ascii="宋体" w:hAnsi="宋体" w:hint="eastAsia"/>
          <w:bCs/>
          <w:szCs w:val="21"/>
        </w:rPr>
      </w:pPr>
      <w:r>
        <w:rPr>
          <w:rFonts w:ascii="宋体" w:hAnsi="宋体" w:cs="宋体" w:hint="eastAsia"/>
          <w:szCs w:val="21"/>
        </w:rPr>
        <w:t>采购需求：（1）、本项目共分为7个包，投标人可投其中一个包或同时投多个包。投标时</w:t>
      </w:r>
      <w:proofErr w:type="gramStart"/>
      <w:r>
        <w:rPr>
          <w:rFonts w:ascii="宋体" w:hAnsi="宋体" w:cs="宋体" w:hint="eastAsia"/>
          <w:szCs w:val="21"/>
        </w:rPr>
        <w:t>需按包号分别</w:t>
      </w:r>
      <w:proofErr w:type="gramEnd"/>
      <w:r>
        <w:rPr>
          <w:rFonts w:ascii="宋体" w:hAnsi="宋体" w:cs="宋体" w:hint="eastAsia"/>
          <w:szCs w:val="21"/>
        </w:rPr>
        <w:t>制作投标文件，</w:t>
      </w:r>
      <w:proofErr w:type="gramStart"/>
      <w:r>
        <w:rPr>
          <w:rFonts w:ascii="宋体" w:hAnsi="宋体" w:cs="宋体" w:hint="eastAsia"/>
          <w:szCs w:val="21"/>
        </w:rPr>
        <w:t>按包号</w:t>
      </w:r>
      <w:proofErr w:type="gramEnd"/>
      <w:r>
        <w:rPr>
          <w:rFonts w:ascii="宋体" w:hAnsi="宋体" w:cs="宋体" w:hint="eastAsia"/>
          <w:szCs w:val="21"/>
        </w:rPr>
        <w:t>密封递交。（2）、在本项目各包的要求中，除非明确说明所针对的包号，否则，是对项目中所含</w:t>
      </w:r>
      <w:proofErr w:type="gramStart"/>
      <w:r>
        <w:rPr>
          <w:rFonts w:ascii="宋体" w:hAnsi="宋体" w:cs="宋体" w:hint="eastAsia"/>
          <w:szCs w:val="21"/>
        </w:rPr>
        <w:t>全部包号的</w:t>
      </w:r>
      <w:proofErr w:type="gramEnd"/>
      <w:r>
        <w:rPr>
          <w:rFonts w:ascii="宋体" w:hAnsi="宋体" w:cs="宋体" w:hint="eastAsia"/>
          <w:szCs w:val="21"/>
        </w:rPr>
        <w:t>共同要求。</w:t>
      </w:r>
    </w:p>
    <w:p w:rsidR="000E2DF3" w:rsidRPr="000E2DF3" w:rsidRDefault="000E2DF3" w:rsidP="002F7F80">
      <w:pPr>
        <w:pStyle w:val="a7"/>
        <w:numPr>
          <w:ilvl w:val="0"/>
          <w:numId w:val="16"/>
        </w:numPr>
        <w:spacing w:line="240" w:lineRule="auto"/>
        <w:ind w:firstLineChars="0"/>
        <w:rPr>
          <w:rFonts w:ascii="宋体" w:hAnsi="宋体" w:hint="eastAsia"/>
          <w:bCs/>
          <w:szCs w:val="21"/>
        </w:rPr>
      </w:pPr>
      <w:r>
        <w:rPr>
          <w:rFonts w:ascii="宋体" w:hAnsi="宋体" w:cs="宋体" w:hint="eastAsia"/>
          <w:szCs w:val="21"/>
        </w:rPr>
        <w:t>项目分包采购内容（投标人按所需参与的包组报名，每个包组的《采购文件》只可对应其包组进行投标）：</w:t>
      </w:r>
    </w:p>
    <w:tbl>
      <w:tblPr>
        <w:tblW w:w="983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766"/>
        <w:gridCol w:w="2307"/>
        <w:gridCol w:w="790"/>
        <w:gridCol w:w="1058"/>
        <w:gridCol w:w="1058"/>
        <w:gridCol w:w="1309"/>
        <w:gridCol w:w="1124"/>
        <w:gridCol w:w="741"/>
      </w:tblGrid>
      <w:tr w:rsidR="000E2DF3" w:rsidTr="00B63CE7">
        <w:trPr>
          <w:trHeight w:val="23"/>
          <w:jc w:val="center"/>
        </w:trPr>
        <w:tc>
          <w:tcPr>
            <w:tcW w:w="680"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sz w:val="18"/>
                <w:szCs w:val="18"/>
              </w:rPr>
            </w:pPr>
            <w:proofErr w:type="gramStart"/>
            <w:r>
              <w:rPr>
                <w:rFonts w:ascii="宋体" w:hAnsi="宋体" w:cs="宋体" w:hint="eastAsia"/>
                <w:bCs/>
                <w:kern w:val="0"/>
                <w:sz w:val="18"/>
                <w:szCs w:val="18"/>
                <w:lang w:bidi="ar"/>
              </w:rPr>
              <w:t>包号</w:t>
            </w:r>
            <w:proofErr w:type="gramEnd"/>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序号</w:t>
            </w:r>
          </w:p>
        </w:tc>
        <w:tc>
          <w:tcPr>
            <w:tcW w:w="2307"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sz w:val="18"/>
                <w:szCs w:val="18"/>
              </w:rPr>
            </w:pPr>
            <w:r>
              <w:rPr>
                <w:rFonts w:ascii="宋体" w:hAnsi="宋体" w:cs="宋体" w:hint="eastAsia"/>
                <w:bCs/>
                <w:sz w:val="18"/>
                <w:szCs w:val="18"/>
              </w:rPr>
              <w:t>产品名称</w:t>
            </w:r>
          </w:p>
        </w:tc>
        <w:tc>
          <w:tcPr>
            <w:tcW w:w="790"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sz w:val="18"/>
                <w:szCs w:val="18"/>
              </w:rPr>
            </w:pPr>
            <w:r>
              <w:rPr>
                <w:rFonts w:ascii="宋体" w:hAnsi="宋体" w:cs="宋体" w:hint="eastAsia"/>
                <w:bCs/>
                <w:sz w:val="18"/>
                <w:szCs w:val="18"/>
              </w:rPr>
              <w:t>最小单位</w:t>
            </w:r>
          </w:p>
        </w:tc>
        <w:tc>
          <w:tcPr>
            <w:tcW w:w="1058"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sz w:val="18"/>
                <w:szCs w:val="18"/>
              </w:rPr>
            </w:pPr>
            <w:r>
              <w:rPr>
                <w:rFonts w:ascii="宋体" w:hAnsi="宋体" w:cs="宋体" w:hint="eastAsia"/>
                <w:bCs/>
                <w:sz w:val="18"/>
                <w:szCs w:val="18"/>
              </w:rPr>
              <w:t>*招标上限金额（单位：元）</w:t>
            </w:r>
          </w:p>
        </w:tc>
        <w:tc>
          <w:tcPr>
            <w:tcW w:w="1058"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sz w:val="18"/>
                <w:szCs w:val="18"/>
              </w:rPr>
            </w:pPr>
            <w:r>
              <w:rPr>
                <w:rFonts w:ascii="宋体" w:hAnsi="宋体" w:cs="宋体" w:hint="eastAsia"/>
                <w:bCs/>
                <w:sz w:val="18"/>
                <w:szCs w:val="18"/>
              </w:rPr>
              <w:t>是否专机专用</w:t>
            </w:r>
          </w:p>
        </w:tc>
        <w:tc>
          <w:tcPr>
            <w:tcW w:w="1309"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sz w:val="18"/>
                <w:szCs w:val="18"/>
              </w:rPr>
            </w:pPr>
            <w:r>
              <w:rPr>
                <w:rFonts w:ascii="宋体" w:hAnsi="宋体" w:cs="宋体" w:hint="eastAsia"/>
                <w:bCs/>
                <w:sz w:val="18"/>
                <w:szCs w:val="18"/>
              </w:rPr>
              <w:t>是否接受进口产品</w:t>
            </w:r>
          </w:p>
        </w:tc>
        <w:tc>
          <w:tcPr>
            <w:tcW w:w="1124"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sz w:val="18"/>
                <w:szCs w:val="18"/>
              </w:rPr>
            </w:pPr>
            <w:r>
              <w:rPr>
                <w:rFonts w:ascii="宋体" w:hAnsi="宋体" w:cs="宋体" w:hint="eastAsia"/>
                <w:bCs/>
                <w:sz w:val="18"/>
                <w:szCs w:val="18"/>
              </w:rPr>
              <w:t>相关需求</w:t>
            </w:r>
          </w:p>
        </w:tc>
        <w:tc>
          <w:tcPr>
            <w:tcW w:w="741" w:type="dxa"/>
            <w:noWrap/>
            <w:tcMar>
              <w:top w:w="15" w:type="dxa"/>
              <w:left w:w="15" w:type="dxa"/>
              <w:right w:w="15" w:type="dxa"/>
            </w:tcMar>
            <w:vAlign w:val="center"/>
          </w:tcPr>
          <w:p w:rsidR="000E2DF3" w:rsidRPr="004612C0"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招标需求</w:t>
            </w:r>
          </w:p>
        </w:tc>
      </w:tr>
      <w:tr w:rsidR="000E2DF3" w:rsidTr="00B63CE7">
        <w:trPr>
          <w:trHeight w:val="23"/>
          <w:jc w:val="center"/>
        </w:trPr>
        <w:tc>
          <w:tcPr>
            <w:tcW w:w="680"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1包</w:t>
            </w:r>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w:t>
            </w:r>
          </w:p>
        </w:tc>
        <w:tc>
          <w:tcPr>
            <w:tcW w:w="2307" w:type="dxa"/>
            <w:noWrap/>
            <w:tcMar>
              <w:top w:w="15" w:type="dxa"/>
              <w:left w:w="15" w:type="dxa"/>
              <w:right w:w="15" w:type="dxa"/>
            </w:tcMar>
            <w:vAlign w:val="center"/>
          </w:tcPr>
          <w:p w:rsidR="000E2DF3" w:rsidRDefault="000E2DF3" w:rsidP="00B63CE7">
            <w:pPr>
              <w:widowControl/>
              <w:jc w:val="left"/>
              <w:textAlignment w:val="bottom"/>
              <w:rPr>
                <w:rFonts w:ascii="宋体" w:hAnsi="宋体" w:cs="宋体"/>
                <w:bCs/>
                <w:kern w:val="0"/>
                <w:sz w:val="18"/>
                <w:szCs w:val="18"/>
                <w:lang w:bidi="ar"/>
              </w:rPr>
            </w:pPr>
            <w:r>
              <w:rPr>
                <w:rFonts w:ascii="宋体" w:hAnsi="宋体" w:cs="宋体" w:hint="eastAsia"/>
                <w:bCs/>
                <w:kern w:val="0"/>
                <w:sz w:val="18"/>
                <w:szCs w:val="18"/>
                <w:lang w:bidi="ar"/>
              </w:rPr>
              <w:t>医用透明质酸钠凝胶[1ml]</w:t>
            </w:r>
          </w:p>
        </w:tc>
        <w:tc>
          <w:tcPr>
            <w:tcW w:w="790"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支</w:t>
            </w:r>
          </w:p>
        </w:tc>
        <w:tc>
          <w:tcPr>
            <w:tcW w:w="1058"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114.00</w:t>
            </w:r>
          </w:p>
        </w:tc>
        <w:tc>
          <w:tcPr>
            <w:tcW w:w="1058"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否</w:t>
            </w:r>
          </w:p>
        </w:tc>
        <w:tc>
          <w:tcPr>
            <w:tcW w:w="1309"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接受</w:t>
            </w:r>
          </w:p>
        </w:tc>
        <w:tc>
          <w:tcPr>
            <w:tcW w:w="1124"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眼科手术专用</w:t>
            </w:r>
          </w:p>
        </w:tc>
        <w:tc>
          <w:tcPr>
            <w:tcW w:w="741"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1家中标供应商</w:t>
            </w:r>
          </w:p>
        </w:tc>
      </w:tr>
      <w:tr w:rsidR="000E2DF3" w:rsidTr="00B63CE7">
        <w:trPr>
          <w:trHeight w:val="638"/>
          <w:jc w:val="center"/>
        </w:trPr>
        <w:tc>
          <w:tcPr>
            <w:tcW w:w="680" w:type="dxa"/>
            <w:vMerge w:val="restart"/>
            <w:noWrap/>
            <w:tcMar>
              <w:top w:w="15" w:type="dxa"/>
              <w:left w:w="15" w:type="dxa"/>
              <w:right w:w="15" w:type="dxa"/>
            </w:tcMar>
            <w:vAlign w:val="center"/>
          </w:tcPr>
          <w:p w:rsidR="000E2DF3" w:rsidRDefault="000E2DF3" w:rsidP="00B63CE7">
            <w:pPr>
              <w:widowControl/>
              <w:jc w:val="center"/>
              <w:textAlignment w:val="bottom"/>
              <w:rPr>
                <w:rFonts w:ascii="宋体" w:hAnsi="宋体" w:cs="宋体"/>
                <w:bCs/>
                <w:kern w:val="0"/>
                <w:sz w:val="18"/>
                <w:szCs w:val="18"/>
                <w:lang w:bidi="ar"/>
              </w:rPr>
            </w:pPr>
            <w:r>
              <w:rPr>
                <w:rFonts w:ascii="宋体" w:hAnsi="宋体" w:cs="宋体" w:hint="eastAsia"/>
                <w:bCs/>
                <w:kern w:val="0"/>
                <w:sz w:val="18"/>
                <w:szCs w:val="18"/>
                <w:lang w:bidi="ar"/>
              </w:rPr>
              <w:t>2包</w:t>
            </w:r>
          </w:p>
        </w:tc>
        <w:tc>
          <w:tcPr>
            <w:tcW w:w="766" w:type="dxa"/>
            <w:noWrap/>
            <w:tcMar>
              <w:top w:w="15" w:type="dxa"/>
              <w:left w:w="15" w:type="dxa"/>
              <w:right w:w="15" w:type="dxa"/>
            </w:tcMar>
            <w:vAlign w:val="center"/>
          </w:tcPr>
          <w:p w:rsidR="000E2DF3" w:rsidRDefault="000E2DF3" w:rsidP="00B63CE7">
            <w:pPr>
              <w:widowControl/>
              <w:jc w:val="center"/>
              <w:textAlignment w:val="bottom"/>
              <w:rPr>
                <w:rFonts w:ascii="宋体" w:hAnsi="宋体" w:cs="宋体"/>
                <w:bCs/>
                <w:kern w:val="0"/>
                <w:sz w:val="18"/>
                <w:szCs w:val="18"/>
                <w:lang w:bidi="ar"/>
              </w:rPr>
            </w:pPr>
            <w:r>
              <w:rPr>
                <w:rFonts w:ascii="宋体" w:hAnsi="宋体" w:cs="宋体" w:hint="eastAsia"/>
                <w:bCs/>
                <w:kern w:val="0"/>
                <w:sz w:val="18"/>
                <w:szCs w:val="18"/>
                <w:lang w:bidi="ar"/>
              </w:rPr>
              <w:t>1</w:t>
            </w:r>
          </w:p>
        </w:tc>
        <w:tc>
          <w:tcPr>
            <w:tcW w:w="2307" w:type="dxa"/>
            <w:noWrap/>
            <w:tcMar>
              <w:top w:w="15" w:type="dxa"/>
              <w:left w:w="15" w:type="dxa"/>
              <w:right w:w="15" w:type="dxa"/>
            </w:tcMar>
            <w:vAlign w:val="center"/>
          </w:tcPr>
          <w:p w:rsidR="000E2DF3" w:rsidRDefault="000E2DF3" w:rsidP="00B63CE7">
            <w:pPr>
              <w:widowControl/>
              <w:jc w:val="left"/>
              <w:textAlignment w:val="bottom"/>
              <w:rPr>
                <w:rFonts w:ascii="宋体" w:hAnsi="宋体" w:cs="宋体"/>
                <w:bCs/>
                <w:kern w:val="0"/>
                <w:sz w:val="18"/>
                <w:szCs w:val="18"/>
                <w:lang w:bidi="ar"/>
              </w:rPr>
            </w:pPr>
            <w:r>
              <w:rPr>
                <w:rFonts w:ascii="宋体" w:hAnsi="宋体" w:cs="宋体" w:hint="eastAsia"/>
                <w:bCs/>
                <w:kern w:val="0"/>
                <w:sz w:val="18"/>
                <w:szCs w:val="18"/>
                <w:lang w:bidi="ar"/>
              </w:rPr>
              <w:t>泪液分泌检测滤纸</w:t>
            </w:r>
          </w:p>
        </w:tc>
        <w:tc>
          <w:tcPr>
            <w:tcW w:w="790"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盒</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72.00</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接受</w:t>
            </w:r>
          </w:p>
        </w:tc>
        <w:tc>
          <w:tcPr>
            <w:tcW w:w="1124"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眼科泪液检查用</w:t>
            </w:r>
          </w:p>
        </w:tc>
        <w:tc>
          <w:tcPr>
            <w:tcW w:w="741" w:type="dxa"/>
            <w:vMerge w:val="restart"/>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1家中标供应商</w:t>
            </w:r>
          </w:p>
        </w:tc>
      </w:tr>
      <w:tr w:rsidR="000E2DF3" w:rsidTr="00B63CE7">
        <w:trPr>
          <w:trHeight w:val="23"/>
          <w:jc w:val="center"/>
        </w:trPr>
        <w:tc>
          <w:tcPr>
            <w:tcW w:w="680" w:type="dxa"/>
            <w:vMerge/>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w:t>
            </w:r>
          </w:p>
        </w:tc>
        <w:tc>
          <w:tcPr>
            <w:tcW w:w="2307" w:type="dxa"/>
            <w:noWrap/>
            <w:tcMar>
              <w:top w:w="15" w:type="dxa"/>
              <w:left w:w="15" w:type="dxa"/>
              <w:right w:w="15" w:type="dxa"/>
            </w:tcMar>
            <w:vAlign w:val="center"/>
          </w:tcPr>
          <w:p w:rsidR="000E2DF3" w:rsidRDefault="000E2DF3" w:rsidP="00B63CE7">
            <w:pPr>
              <w:widowControl/>
              <w:jc w:val="left"/>
              <w:textAlignment w:val="center"/>
              <w:rPr>
                <w:rFonts w:ascii="宋体" w:hAnsi="宋体" w:cs="宋体"/>
                <w:bCs/>
                <w:kern w:val="0"/>
                <w:sz w:val="18"/>
                <w:szCs w:val="18"/>
                <w:lang w:bidi="ar"/>
              </w:rPr>
            </w:pPr>
            <w:r>
              <w:rPr>
                <w:rFonts w:ascii="宋体" w:hAnsi="宋体" w:cs="宋体" w:hint="eastAsia"/>
                <w:bCs/>
                <w:kern w:val="0"/>
                <w:sz w:val="18"/>
                <w:szCs w:val="18"/>
                <w:lang w:bidi="ar"/>
              </w:rPr>
              <w:t>荧光素钠眼科检测试纸</w:t>
            </w:r>
          </w:p>
        </w:tc>
        <w:tc>
          <w:tcPr>
            <w:tcW w:w="790"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盒</w:t>
            </w:r>
          </w:p>
        </w:tc>
        <w:tc>
          <w:tcPr>
            <w:tcW w:w="1058" w:type="dxa"/>
            <w:tcMar>
              <w:top w:w="15" w:type="dxa"/>
              <w:left w:w="15" w:type="dxa"/>
              <w:right w:w="15" w:type="dxa"/>
            </w:tcMar>
            <w:vAlign w:val="center"/>
          </w:tcPr>
          <w:p w:rsidR="000E2DF3" w:rsidRDefault="000E2DF3" w:rsidP="00B63CE7">
            <w:pPr>
              <w:widowControl/>
              <w:textAlignment w:val="center"/>
              <w:rPr>
                <w:rFonts w:ascii="宋体" w:hAnsi="宋体" w:cs="宋体"/>
                <w:bCs/>
                <w:kern w:val="0"/>
                <w:sz w:val="18"/>
                <w:szCs w:val="18"/>
                <w:lang w:bidi="ar"/>
              </w:rPr>
            </w:pPr>
            <w:r>
              <w:rPr>
                <w:rFonts w:ascii="宋体" w:hAnsi="宋体" w:cs="宋体" w:hint="eastAsia"/>
                <w:bCs/>
                <w:kern w:val="0"/>
                <w:sz w:val="18"/>
                <w:szCs w:val="18"/>
                <w:lang w:bidi="ar"/>
              </w:rPr>
              <w:t>48.00</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接受</w:t>
            </w:r>
          </w:p>
        </w:tc>
        <w:tc>
          <w:tcPr>
            <w:tcW w:w="1124"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眼科角膜染色专用</w:t>
            </w:r>
          </w:p>
        </w:tc>
        <w:tc>
          <w:tcPr>
            <w:tcW w:w="741" w:type="dxa"/>
            <w:vMerge/>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
        </w:tc>
      </w:tr>
      <w:tr w:rsidR="000E2DF3" w:rsidTr="00B63CE7">
        <w:trPr>
          <w:trHeight w:val="23"/>
          <w:jc w:val="center"/>
        </w:trPr>
        <w:tc>
          <w:tcPr>
            <w:tcW w:w="680" w:type="dxa"/>
            <w:vMerge/>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3</w:t>
            </w:r>
          </w:p>
        </w:tc>
        <w:tc>
          <w:tcPr>
            <w:tcW w:w="2307" w:type="dxa"/>
            <w:noWrap/>
            <w:tcMar>
              <w:top w:w="15" w:type="dxa"/>
              <w:left w:w="15" w:type="dxa"/>
              <w:right w:w="15" w:type="dxa"/>
            </w:tcMar>
            <w:vAlign w:val="center"/>
          </w:tcPr>
          <w:p w:rsidR="000E2DF3" w:rsidRDefault="000E2DF3" w:rsidP="00B63CE7">
            <w:pPr>
              <w:widowControl/>
              <w:jc w:val="left"/>
              <w:textAlignment w:val="center"/>
              <w:rPr>
                <w:rFonts w:ascii="宋体" w:hAnsi="宋体" w:cs="宋体"/>
                <w:bCs/>
                <w:kern w:val="0"/>
                <w:sz w:val="18"/>
                <w:szCs w:val="18"/>
                <w:lang w:bidi="ar"/>
              </w:rPr>
            </w:pPr>
            <w:r>
              <w:rPr>
                <w:rFonts w:ascii="宋体" w:hAnsi="宋体" w:cs="宋体" w:hint="eastAsia"/>
                <w:bCs/>
                <w:kern w:val="0"/>
                <w:sz w:val="18"/>
                <w:szCs w:val="18"/>
                <w:lang w:bidi="ar"/>
              </w:rPr>
              <w:t>荧光素钠眼科检测试纸</w:t>
            </w:r>
          </w:p>
        </w:tc>
        <w:tc>
          <w:tcPr>
            <w:tcW w:w="790"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盒</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48.00</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接受</w:t>
            </w:r>
          </w:p>
        </w:tc>
        <w:tc>
          <w:tcPr>
            <w:tcW w:w="1124"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眼科角膜染色专用</w:t>
            </w:r>
          </w:p>
        </w:tc>
        <w:tc>
          <w:tcPr>
            <w:tcW w:w="741" w:type="dxa"/>
            <w:vMerge/>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
        </w:tc>
      </w:tr>
      <w:tr w:rsidR="000E2DF3" w:rsidTr="00B63CE7">
        <w:trPr>
          <w:trHeight w:val="524"/>
          <w:jc w:val="center"/>
        </w:trPr>
        <w:tc>
          <w:tcPr>
            <w:tcW w:w="680" w:type="dxa"/>
            <w:vMerge w:val="restart"/>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3包</w:t>
            </w:r>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w:t>
            </w:r>
          </w:p>
        </w:tc>
        <w:tc>
          <w:tcPr>
            <w:tcW w:w="2307" w:type="dxa"/>
            <w:noWrap/>
            <w:tcMar>
              <w:top w:w="15" w:type="dxa"/>
              <w:left w:w="15" w:type="dxa"/>
              <w:right w:w="15" w:type="dxa"/>
            </w:tcMar>
            <w:vAlign w:val="center"/>
          </w:tcPr>
          <w:p w:rsidR="000E2DF3" w:rsidRDefault="000E2DF3" w:rsidP="00B63CE7">
            <w:pPr>
              <w:widowControl/>
              <w:jc w:val="left"/>
              <w:textAlignment w:val="bottom"/>
              <w:rPr>
                <w:rFonts w:ascii="宋体" w:hAnsi="宋体" w:cs="宋体"/>
                <w:bCs/>
                <w:kern w:val="0"/>
                <w:sz w:val="18"/>
                <w:szCs w:val="18"/>
                <w:lang w:bidi="ar"/>
              </w:rPr>
            </w:pPr>
            <w:r>
              <w:rPr>
                <w:rFonts w:ascii="宋体" w:hAnsi="宋体" w:cs="宋体" w:hint="eastAsia"/>
                <w:color w:val="000000"/>
                <w:sz w:val="20"/>
                <w:szCs w:val="20"/>
              </w:rPr>
              <w:t>显微镜手柄消毒外壳</w:t>
            </w:r>
          </w:p>
        </w:tc>
        <w:tc>
          <w:tcPr>
            <w:tcW w:w="790"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bCs/>
                <w:kern w:val="0"/>
                <w:sz w:val="18"/>
                <w:szCs w:val="18"/>
                <w:lang w:bidi="ar"/>
              </w:rPr>
              <w:t>包</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2040.00</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是</w:t>
            </w:r>
          </w:p>
        </w:tc>
        <w:tc>
          <w:tcPr>
            <w:tcW w:w="1309"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接受</w:t>
            </w:r>
          </w:p>
        </w:tc>
        <w:tc>
          <w:tcPr>
            <w:tcW w:w="1124" w:type="dxa"/>
            <w:vMerge w:val="restart"/>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color w:val="000000"/>
                <w:sz w:val="20"/>
                <w:szCs w:val="20"/>
              </w:rPr>
              <w:t xml:space="preserve">适用于OPMI </w:t>
            </w:r>
            <w:proofErr w:type="spellStart"/>
            <w:r>
              <w:rPr>
                <w:rFonts w:ascii="宋体" w:hAnsi="宋体" w:cs="宋体" w:hint="eastAsia"/>
                <w:color w:val="000000"/>
                <w:sz w:val="20"/>
                <w:szCs w:val="20"/>
              </w:rPr>
              <w:t>Lumera</w:t>
            </w:r>
            <w:proofErr w:type="spellEnd"/>
            <w:r>
              <w:rPr>
                <w:rFonts w:ascii="宋体" w:hAnsi="宋体" w:cs="宋体" w:hint="eastAsia"/>
                <w:color w:val="000000"/>
                <w:sz w:val="20"/>
                <w:szCs w:val="20"/>
              </w:rPr>
              <w:t xml:space="preserve"> 700手术显微镜</w:t>
            </w:r>
          </w:p>
        </w:tc>
        <w:tc>
          <w:tcPr>
            <w:tcW w:w="741" w:type="dxa"/>
            <w:vMerge w:val="restart"/>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1家中标供应商</w:t>
            </w:r>
          </w:p>
        </w:tc>
      </w:tr>
      <w:tr w:rsidR="000E2DF3" w:rsidTr="00B63CE7">
        <w:trPr>
          <w:trHeight w:val="23"/>
          <w:jc w:val="center"/>
        </w:trPr>
        <w:tc>
          <w:tcPr>
            <w:tcW w:w="680" w:type="dxa"/>
            <w:vMerge/>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w:t>
            </w:r>
          </w:p>
        </w:tc>
        <w:tc>
          <w:tcPr>
            <w:tcW w:w="2307" w:type="dxa"/>
            <w:noWrap/>
            <w:tcMar>
              <w:top w:w="15" w:type="dxa"/>
              <w:left w:w="15" w:type="dxa"/>
              <w:right w:w="15" w:type="dxa"/>
            </w:tcMar>
            <w:vAlign w:val="center"/>
          </w:tcPr>
          <w:p w:rsidR="000E2DF3" w:rsidRDefault="000E2DF3" w:rsidP="00B63CE7">
            <w:pPr>
              <w:widowControl/>
              <w:jc w:val="left"/>
              <w:textAlignment w:val="bottom"/>
              <w:rPr>
                <w:rFonts w:ascii="宋体" w:hAnsi="宋体" w:cs="宋体"/>
                <w:bCs/>
                <w:kern w:val="0"/>
                <w:sz w:val="18"/>
                <w:szCs w:val="18"/>
                <w:lang w:bidi="ar"/>
              </w:rPr>
            </w:pPr>
            <w:r>
              <w:rPr>
                <w:rFonts w:ascii="宋体" w:hAnsi="宋体" w:cs="宋体" w:hint="eastAsia"/>
                <w:color w:val="000000"/>
                <w:sz w:val="20"/>
                <w:szCs w:val="20"/>
              </w:rPr>
              <w:t>消毒帽</w:t>
            </w:r>
          </w:p>
        </w:tc>
        <w:tc>
          <w:tcPr>
            <w:tcW w:w="790"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bCs/>
                <w:kern w:val="0"/>
                <w:sz w:val="18"/>
                <w:szCs w:val="18"/>
                <w:lang w:bidi="ar"/>
              </w:rPr>
              <w:t>包</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1060.00</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是</w:t>
            </w:r>
          </w:p>
        </w:tc>
        <w:tc>
          <w:tcPr>
            <w:tcW w:w="1309"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接受</w:t>
            </w:r>
          </w:p>
        </w:tc>
        <w:tc>
          <w:tcPr>
            <w:tcW w:w="1124" w:type="dxa"/>
            <w:vMerge/>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
        </w:tc>
      </w:tr>
      <w:tr w:rsidR="000E2DF3" w:rsidTr="00B63CE7">
        <w:trPr>
          <w:trHeight w:val="23"/>
          <w:jc w:val="center"/>
        </w:trPr>
        <w:tc>
          <w:tcPr>
            <w:tcW w:w="680" w:type="dxa"/>
            <w:vMerge w:val="restart"/>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4包</w:t>
            </w:r>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1</w:t>
            </w:r>
          </w:p>
        </w:tc>
        <w:tc>
          <w:tcPr>
            <w:tcW w:w="2307" w:type="dxa"/>
            <w:noWrap/>
            <w:tcMar>
              <w:top w:w="15" w:type="dxa"/>
              <w:left w:w="15" w:type="dxa"/>
              <w:right w:w="15" w:type="dxa"/>
            </w:tcMar>
            <w:vAlign w:val="center"/>
          </w:tcPr>
          <w:p w:rsidR="000E2DF3" w:rsidRDefault="000E2DF3" w:rsidP="00B63CE7">
            <w:pPr>
              <w:widowControl/>
              <w:jc w:val="left"/>
              <w:textAlignment w:val="bottom"/>
              <w:rPr>
                <w:rFonts w:ascii="宋体" w:hAnsi="宋体" w:cs="宋体"/>
                <w:bCs/>
                <w:kern w:val="0"/>
                <w:sz w:val="18"/>
                <w:szCs w:val="18"/>
                <w:lang w:bidi="ar"/>
              </w:rPr>
            </w:pPr>
            <w:r>
              <w:rPr>
                <w:rFonts w:ascii="宋体" w:hAnsi="宋体" w:cs="宋体" w:hint="eastAsia"/>
                <w:bCs/>
                <w:color w:val="000000"/>
                <w:kern w:val="0"/>
                <w:sz w:val="18"/>
                <w:szCs w:val="18"/>
                <w:lang w:bidi="ar"/>
              </w:rPr>
              <w:t>一次性使用痰液收集器（50ml）</w:t>
            </w:r>
          </w:p>
        </w:tc>
        <w:tc>
          <w:tcPr>
            <w:tcW w:w="790"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roofErr w:type="gramStart"/>
            <w:r>
              <w:rPr>
                <w:rFonts w:ascii="宋体" w:hAnsi="宋体" w:cs="宋体" w:hint="eastAsia"/>
                <w:bCs/>
                <w:color w:val="000000"/>
                <w:kern w:val="0"/>
                <w:sz w:val="18"/>
                <w:szCs w:val="18"/>
                <w:lang w:bidi="ar"/>
              </w:rPr>
              <w:t>个</w:t>
            </w:r>
            <w:proofErr w:type="gramEnd"/>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15.00</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否</w:t>
            </w:r>
          </w:p>
        </w:tc>
        <w:tc>
          <w:tcPr>
            <w:tcW w:w="1309"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否</w:t>
            </w:r>
          </w:p>
        </w:tc>
        <w:tc>
          <w:tcPr>
            <w:tcW w:w="1124"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气管镜下肺泡灌洗收集</w:t>
            </w:r>
          </w:p>
        </w:tc>
        <w:tc>
          <w:tcPr>
            <w:tcW w:w="741" w:type="dxa"/>
            <w:vMerge w:val="restart"/>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1家中标供应商</w:t>
            </w:r>
          </w:p>
        </w:tc>
      </w:tr>
      <w:tr w:rsidR="000E2DF3" w:rsidTr="00B63CE7">
        <w:trPr>
          <w:trHeight w:val="23"/>
          <w:jc w:val="center"/>
        </w:trPr>
        <w:tc>
          <w:tcPr>
            <w:tcW w:w="680" w:type="dxa"/>
            <w:vMerge/>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2</w:t>
            </w:r>
          </w:p>
        </w:tc>
        <w:tc>
          <w:tcPr>
            <w:tcW w:w="2307" w:type="dxa"/>
            <w:noWrap/>
            <w:tcMar>
              <w:top w:w="15" w:type="dxa"/>
              <w:left w:w="15" w:type="dxa"/>
              <w:right w:w="15" w:type="dxa"/>
            </w:tcMar>
            <w:vAlign w:val="center"/>
          </w:tcPr>
          <w:p w:rsidR="000E2DF3" w:rsidRDefault="000E2DF3" w:rsidP="00B63CE7">
            <w:pPr>
              <w:widowControl/>
              <w:jc w:val="left"/>
              <w:textAlignment w:val="bottom"/>
              <w:rPr>
                <w:rFonts w:ascii="宋体" w:hAnsi="宋体" w:cs="宋体"/>
                <w:bCs/>
                <w:kern w:val="0"/>
                <w:sz w:val="18"/>
                <w:szCs w:val="18"/>
                <w:lang w:bidi="ar"/>
              </w:rPr>
            </w:pPr>
            <w:r>
              <w:rPr>
                <w:rFonts w:ascii="宋体" w:hAnsi="宋体" w:cs="宋体" w:hint="eastAsia"/>
                <w:bCs/>
                <w:color w:val="000000"/>
                <w:kern w:val="0"/>
                <w:sz w:val="18"/>
                <w:szCs w:val="18"/>
                <w:lang w:bidi="ar"/>
              </w:rPr>
              <w:t>一次性病理</w:t>
            </w:r>
            <w:proofErr w:type="gramStart"/>
            <w:r>
              <w:rPr>
                <w:rFonts w:ascii="宋体" w:hAnsi="宋体" w:cs="宋体" w:hint="eastAsia"/>
                <w:bCs/>
                <w:color w:val="000000"/>
                <w:kern w:val="0"/>
                <w:sz w:val="18"/>
                <w:szCs w:val="18"/>
                <w:lang w:bidi="ar"/>
              </w:rPr>
              <w:t>玻</w:t>
            </w:r>
            <w:proofErr w:type="gramEnd"/>
            <w:r>
              <w:rPr>
                <w:rFonts w:ascii="宋体" w:hAnsi="宋体" w:cs="宋体" w:hint="eastAsia"/>
                <w:bCs/>
                <w:color w:val="000000"/>
                <w:kern w:val="0"/>
                <w:sz w:val="18"/>
                <w:szCs w:val="18"/>
                <w:lang w:bidi="ar"/>
              </w:rPr>
              <w:t>片盒塑料染色缸</w:t>
            </w:r>
          </w:p>
        </w:tc>
        <w:tc>
          <w:tcPr>
            <w:tcW w:w="790"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roofErr w:type="gramStart"/>
            <w:r>
              <w:rPr>
                <w:rFonts w:ascii="宋体" w:hAnsi="宋体" w:cs="宋体" w:hint="eastAsia"/>
                <w:bCs/>
                <w:color w:val="000000"/>
                <w:kern w:val="0"/>
                <w:sz w:val="18"/>
                <w:szCs w:val="18"/>
                <w:lang w:bidi="ar"/>
              </w:rPr>
              <w:t>个</w:t>
            </w:r>
            <w:proofErr w:type="gramEnd"/>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5.80</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否</w:t>
            </w:r>
          </w:p>
        </w:tc>
        <w:tc>
          <w:tcPr>
            <w:tcW w:w="1309"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否</w:t>
            </w:r>
          </w:p>
        </w:tc>
        <w:tc>
          <w:tcPr>
            <w:tcW w:w="1124"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color w:val="000000"/>
                <w:kern w:val="0"/>
                <w:sz w:val="18"/>
                <w:szCs w:val="18"/>
                <w:lang w:bidi="ar"/>
              </w:rPr>
              <w:t>放置病理</w:t>
            </w:r>
            <w:proofErr w:type="gramStart"/>
            <w:r>
              <w:rPr>
                <w:rFonts w:ascii="宋体" w:hAnsi="宋体" w:cs="宋体" w:hint="eastAsia"/>
                <w:bCs/>
                <w:color w:val="000000"/>
                <w:kern w:val="0"/>
                <w:sz w:val="18"/>
                <w:szCs w:val="18"/>
                <w:lang w:bidi="ar"/>
              </w:rPr>
              <w:t>玻</w:t>
            </w:r>
            <w:proofErr w:type="gramEnd"/>
            <w:r>
              <w:rPr>
                <w:rFonts w:ascii="宋体" w:hAnsi="宋体" w:cs="宋体" w:hint="eastAsia"/>
                <w:bCs/>
                <w:color w:val="000000"/>
                <w:kern w:val="0"/>
                <w:sz w:val="18"/>
                <w:szCs w:val="18"/>
                <w:lang w:bidi="ar"/>
              </w:rPr>
              <w:t>片</w:t>
            </w:r>
          </w:p>
        </w:tc>
        <w:tc>
          <w:tcPr>
            <w:tcW w:w="741" w:type="dxa"/>
            <w:vMerge/>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p>
        </w:tc>
      </w:tr>
      <w:tr w:rsidR="000E2DF3" w:rsidTr="00B63CE7">
        <w:trPr>
          <w:trHeight w:val="23"/>
          <w:jc w:val="center"/>
        </w:trPr>
        <w:tc>
          <w:tcPr>
            <w:tcW w:w="680"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5包</w:t>
            </w:r>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w:t>
            </w:r>
          </w:p>
        </w:tc>
        <w:tc>
          <w:tcPr>
            <w:tcW w:w="2307" w:type="dxa"/>
            <w:noWrap/>
            <w:tcMar>
              <w:top w:w="15" w:type="dxa"/>
              <w:left w:w="15" w:type="dxa"/>
              <w:right w:w="15" w:type="dxa"/>
            </w:tcMar>
            <w:vAlign w:val="center"/>
          </w:tcPr>
          <w:p w:rsidR="000E2DF3"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胰岛素笔试数显示注射器</w:t>
            </w:r>
          </w:p>
        </w:tc>
        <w:tc>
          <w:tcPr>
            <w:tcW w:w="790"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支</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198.00</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bCs/>
                <w:kern w:val="0"/>
                <w:sz w:val="18"/>
                <w:szCs w:val="18"/>
                <w:lang w:bidi="ar"/>
              </w:rPr>
              <w:t>是</w:t>
            </w:r>
          </w:p>
        </w:tc>
        <w:tc>
          <w:tcPr>
            <w:tcW w:w="1309"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接受</w:t>
            </w:r>
          </w:p>
        </w:tc>
        <w:tc>
          <w:tcPr>
            <w:tcW w:w="1124"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1.糖尿病患者2.门冬</w:t>
            </w:r>
            <w:proofErr w:type="gramStart"/>
            <w:r w:rsidRPr="00CF0F4E">
              <w:rPr>
                <w:rFonts w:ascii="宋体" w:hAnsi="宋体" w:cs="宋体" w:hint="eastAsia"/>
                <w:bCs/>
                <w:kern w:val="0"/>
                <w:sz w:val="18"/>
                <w:szCs w:val="18"/>
                <w:lang w:bidi="ar"/>
              </w:rPr>
              <w:t>胰岛素胰岛素</w:t>
            </w:r>
            <w:proofErr w:type="gramEnd"/>
            <w:r w:rsidRPr="00CF0F4E">
              <w:rPr>
                <w:rFonts w:ascii="宋体" w:hAnsi="宋体" w:cs="宋体" w:hint="eastAsia"/>
                <w:bCs/>
                <w:kern w:val="0"/>
                <w:sz w:val="18"/>
                <w:szCs w:val="18"/>
                <w:lang w:bidi="ar"/>
              </w:rPr>
              <w:t>使用</w:t>
            </w:r>
          </w:p>
        </w:tc>
        <w:tc>
          <w:tcPr>
            <w:tcW w:w="741"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1家中标供应商</w:t>
            </w:r>
          </w:p>
        </w:tc>
      </w:tr>
      <w:tr w:rsidR="000E2DF3" w:rsidTr="00B63CE7">
        <w:trPr>
          <w:trHeight w:val="23"/>
          <w:jc w:val="center"/>
        </w:trPr>
        <w:tc>
          <w:tcPr>
            <w:tcW w:w="680"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6包</w:t>
            </w:r>
          </w:p>
        </w:tc>
        <w:tc>
          <w:tcPr>
            <w:tcW w:w="766" w:type="dxa"/>
            <w:noWrap/>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w:t>
            </w:r>
          </w:p>
        </w:tc>
        <w:tc>
          <w:tcPr>
            <w:tcW w:w="2307" w:type="dxa"/>
            <w:noWrap/>
            <w:tcMar>
              <w:top w:w="15" w:type="dxa"/>
              <w:left w:w="15" w:type="dxa"/>
              <w:right w:w="15" w:type="dxa"/>
            </w:tcMar>
            <w:vAlign w:val="center"/>
          </w:tcPr>
          <w:p w:rsidR="000E2DF3"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笔式胰岛素注射器(</w:t>
            </w:r>
            <w:proofErr w:type="gramStart"/>
            <w:r w:rsidRPr="00CF0F4E">
              <w:rPr>
                <w:rFonts w:ascii="宋体" w:hAnsi="宋体" w:cs="宋体" w:hint="eastAsia"/>
                <w:bCs/>
                <w:kern w:val="0"/>
                <w:sz w:val="18"/>
                <w:szCs w:val="18"/>
                <w:lang w:bidi="ar"/>
              </w:rPr>
              <w:t>优伴Ⅱ</w:t>
            </w:r>
            <w:proofErr w:type="gramEnd"/>
            <w:r w:rsidRPr="00CF0F4E">
              <w:rPr>
                <w:rFonts w:ascii="宋体" w:hAnsi="宋体" w:cs="宋体" w:hint="eastAsia"/>
                <w:bCs/>
                <w:kern w:val="0"/>
                <w:sz w:val="18"/>
                <w:szCs w:val="18"/>
                <w:lang w:bidi="ar"/>
              </w:rPr>
              <w:t>)</w:t>
            </w:r>
          </w:p>
        </w:tc>
        <w:tc>
          <w:tcPr>
            <w:tcW w:w="790"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支</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210.00</w:t>
            </w:r>
          </w:p>
        </w:tc>
        <w:tc>
          <w:tcPr>
            <w:tcW w:w="1058"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bCs/>
                <w:kern w:val="0"/>
                <w:sz w:val="18"/>
                <w:szCs w:val="18"/>
                <w:lang w:bidi="ar"/>
              </w:rPr>
              <w:t>是</w:t>
            </w:r>
          </w:p>
        </w:tc>
        <w:tc>
          <w:tcPr>
            <w:tcW w:w="1309"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接受</w:t>
            </w:r>
          </w:p>
        </w:tc>
        <w:tc>
          <w:tcPr>
            <w:tcW w:w="1124"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赖脯胰岛素用</w:t>
            </w:r>
          </w:p>
        </w:tc>
        <w:tc>
          <w:tcPr>
            <w:tcW w:w="741" w:type="dxa"/>
            <w:tcMar>
              <w:top w:w="15" w:type="dxa"/>
              <w:left w:w="15" w:type="dxa"/>
              <w:right w:w="15" w:type="dxa"/>
            </w:tcMar>
            <w:vAlign w:val="center"/>
          </w:tcPr>
          <w:p w:rsidR="000E2DF3" w:rsidRDefault="000E2DF3" w:rsidP="00B63CE7">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1家中标供应商</w:t>
            </w:r>
          </w:p>
        </w:tc>
      </w:tr>
      <w:tr w:rsidR="000E2DF3" w:rsidRPr="00CF0F4E" w:rsidTr="00B63CE7">
        <w:trPr>
          <w:trHeight w:val="23"/>
          <w:jc w:val="center"/>
        </w:trPr>
        <w:tc>
          <w:tcPr>
            <w:tcW w:w="680" w:type="dxa"/>
            <w:vMerge w:val="restart"/>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7包</w:t>
            </w: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羊水细胞培养基</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100ml/瓶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700元/瓶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是</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val="restart"/>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1家中标供应商</w:t>
            </w: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2</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50ml细胞培养瓶</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螺口,透</w:t>
            </w:r>
            <w:r w:rsidRPr="00CF0F4E">
              <w:rPr>
                <w:rFonts w:ascii="宋体" w:hAnsi="宋体" w:cs="宋体" w:hint="eastAsia"/>
                <w:bCs/>
                <w:kern w:val="0"/>
                <w:sz w:val="18"/>
                <w:szCs w:val="18"/>
                <w:lang w:bidi="ar"/>
              </w:rPr>
              <w:lastRenderedPageBreak/>
              <w:t>气盖，20个/包，10包/箱</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lastRenderedPageBreak/>
              <w:t>240元/包</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3</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0.25%胰酶</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100ml/瓶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bCs/>
                <w:kern w:val="0"/>
                <w:sz w:val="18"/>
                <w:szCs w:val="18"/>
                <w:lang w:bidi="ar"/>
              </w:rPr>
              <w:t>300</w:t>
            </w:r>
            <w:r w:rsidRPr="00CF0F4E">
              <w:rPr>
                <w:rFonts w:ascii="宋体" w:hAnsi="宋体" w:cs="宋体" w:hint="eastAsia"/>
                <w:bCs/>
                <w:kern w:val="0"/>
                <w:sz w:val="18"/>
                <w:szCs w:val="18"/>
                <w:lang w:bidi="ar"/>
              </w:rPr>
              <w:t>元/瓶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4</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5ml无菌移液管</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每个独立包装 50个/包，4包/箱</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150元/包</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5</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60nm细胞培养</w:t>
            </w:r>
            <w:proofErr w:type="gramStart"/>
            <w:r w:rsidRPr="00CF0F4E">
              <w:rPr>
                <w:rFonts w:ascii="宋体" w:hAnsi="宋体" w:cs="宋体" w:hint="eastAsia"/>
                <w:bCs/>
                <w:kern w:val="0"/>
                <w:sz w:val="18"/>
                <w:szCs w:val="18"/>
                <w:lang w:bidi="ar"/>
              </w:rPr>
              <w:t>皿</w:t>
            </w:r>
            <w:proofErr w:type="gramEnd"/>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20个/包，25包/箱</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44元/包</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6</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磷酸二氢钠</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粉末，500g/瓶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70元/瓶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7</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磷酸二氢钾</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粉末，500g/瓶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70元/瓶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8</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柠檬酸三钠</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粉末，100g/瓶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240元/瓶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9</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细胞刮</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每支独立包装 1支</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18元/</w:t>
            </w:r>
            <w:proofErr w:type="gramStart"/>
            <w:r w:rsidRPr="00CF0F4E">
              <w:rPr>
                <w:rFonts w:ascii="宋体" w:hAnsi="宋体" w:cs="宋体" w:hint="eastAsia"/>
                <w:bCs/>
                <w:kern w:val="0"/>
                <w:sz w:val="18"/>
                <w:szCs w:val="18"/>
                <w:lang w:bidi="ar"/>
              </w:rPr>
              <w:t>个</w:t>
            </w:r>
            <w:proofErr w:type="gramEnd"/>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10</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proofErr w:type="spellStart"/>
            <w:r w:rsidRPr="00CF0F4E">
              <w:rPr>
                <w:rFonts w:ascii="宋体" w:hAnsi="宋体" w:cs="宋体" w:hint="eastAsia"/>
                <w:bCs/>
                <w:kern w:val="0"/>
                <w:sz w:val="18"/>
                <w:szCs w:val="18"/>
                <w:lang w:bidi="ar"/>
              </w:rPr>
              <w:t>Tris</w:t>
            </w:r>
            <w:proofErr w:type="spellEnd"/>
            <w:r w:rsidRPr="00CF0F4E">
              <w:rPr>
                <w:rFonts w:ascii="宋体" w:hAnsi="宋体" w:cs="宋体" w:hint="eastAsia"/>
                <w:bCs/>
                <w:kern w:val="0"/>
                <w:sz w:val="18"/>
                <w:szCs w:val="18"/>
                <w:lang w:bidi="ar"/>
              </w:rPr>
              <w:t xml:space="preserve"> 三(羟甲基)氨基甲烷</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粉末，100g/瓶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130元/瓶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11</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针头式过滤器</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0.22um/0.45um  45个/盒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450元/盒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12</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胶原酶Ⅱ</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100mg/瓶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bCs/>
                <w:kern w:val="0"/>
                <w:sz w:val="18"/>
                <w:szCs w:val="18"/>
                <w:lang w:bidi="ar"/>
              </w:rPr>
              <w:t>300</w:t>
            </w:r>
            <w:r w:rsidRPr="00CF0F4E">
              <w:rPr>
                <w:rFonts w:ascii="宋体" w:hAnsi="宋体" w:cs="宋体" w:hint="eastAsia"/>
                <w:bCs/>
                <w:kern w:val="0"/>
                <w:sz w:val="18"/>
                <w:szCs w:val="18"/>
                <w:lang w:bidi="ar"/>
              </w:rPr>
              <w:t>元/瓶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13</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淋巴细胞培养基</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5ml/支，50支/盒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25元/支</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14</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秋水仙素溶液</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20ug/ml，20ml/瓶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100元/瓶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15</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吉姆萨染色液组合装</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500ml原液+500ml缓冲液</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600元/盒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16</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proofErr w:type="gramStart"/>
            <w:r w:rsidRPr="00CF0F4E">
              <w:rPr>
                <w:rFonts w:ascii="宋体" w:hAnsi="宋体" w:cs="宋体" w:hint="eastAsia"/>
                <w:bCs/>
                <w:kern w:val="0"/>
                <w:sz w:val="18"/>
                <w:szCs w:val="18"/>
                <w:lang w:bidi="ar"/>
              </w:rPr>
              <w:t>病理级</w:t>
            </w:r>
            <w:proofErr w:type="gramEnd"/>
            <w:r w:rsidRPr="00CF0F4E">
              <w:rPr>
                <w:rFonts w:ascii="宋体" w:hAnsi="宋体" w:cs="宋体" w:hint="eastAsia"/>
                <w:bCs/>
                <w:kern w:val="0"/>
                <w:sz w:val="18"/>
                <w:szCs w:val="18"/>
                <w:lang w:bidi="ar"/>
              </w:rPr>
              <w:t>显微镜载玻片</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50片/盒,50片盒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18元/盒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17</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细胞预处理试剂盒（细胞同步化试剂盒）</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100人份/盒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1000元/盒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18</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氯化钾</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粉末，500g/瓶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80元/盒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19</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胰酶（1:250）</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粉末，10g/瓶</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680元/盒</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r w:rsidR="000E2DF3" w:rsidRPr="00CF0F4E" w:rsidTr="00B63CE7">
        <w:trPr>
          <w:trHeight w:val="23"/>
          <w:jc w:val="center"/>
        </w:trPr>
        <w:tc>
          <w:tcPr>
            <w:tcW w:w="680" w:type="dxa"/>
            <w:vMerge/>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66" w:type="dxa"/>
            <w:noWrap/>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20</w:t>
            </w:r>
          </w:p>
        </w:tc>
        <w:tc>
          <w:tcPr>
            <w:tcW w:w="2307" w:type="dxa"/>
            <w:noWrap/>
            <w:tcMar>
              <w:top w:w="15" w:type="dxa"/>
              <w:left w:w="15" w:type="dxa"/>
              <w:right w:w="15" w:type="dxa"/>
            </w:tcMar>
            <w:vAlign w:val="center"/>
          </w:tcPr>
          <w:p w:rsidR="000E2DF3" w:rsidRPr="00CF0F4E" w:rsidRDefault="000E2DF3" w:rsidP="00B63CE7">
            <w:pPr>
              <w:widowControl/>
              <w:jc w:val="left"/>
              <w:textAlignment w:val="bottom"/>
              <w:rPr>
                <w:rFonts w:ascii="宋体" w:hAnsi="宋体" w:cs="宋体"/>
                <w:bCs/>
                <w:kern w:val="0"/>
                <w:sz w:val="18"/>
                <w:szCs w:val="18"/>
                <w:lang w:bidi="ar"/>
              </w:rPr>
            </w:pPr>
            <w:r w:rsidRPr="00CF0F4E">
              <w:rPr>
                <w:rFonts w:ascii="宋体" w:hAnsi="宋体" w:cs="宋体" w:hint="eastAsia"/>
                <w:bCs/>
                <w:kern w:val="0"/>
                <w:sz w:val="18"/>
                <w:szCs w:val="18"/>
                <w:lang w:bidi="ar"/>
              </w:rPr>
              <w:t>Chromed P 细胞保存液（淋巴细胞培养）</w:t>
            </w:r>
          </w:p>
        </w:tc>
        <w:tc>
          <w:tcPr>
            <w:tcW w:w="790"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5ml/管</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25元/管</w:t>
            </w:r>
          </w:p>
        </w:tc>
        <w:tc>
          <w:tcPr>
            <w:tcW w:w="1058"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309"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r w:rsidRPr="00CF0F4E">
              <w:rPr>
                <w:rFonts w:ascii="宋体" w:hAnsi="宋体" w:cs="宋体" w:hint="eastAsia"/>
                <w:bCs/>
                <w:kern w:val="0"/>
                <w:sz w:val="18"/>
                <w:szCs w:val="18"/>
                <w:lang w:bidi="ar"/>
              </w:rPr>
              <w:t>否</w:t>
            </w:r>
          </w:p>
        </w:tc>
        <w:tc>
          <w:tcPr>
            <w:tcW w:w="1124" w:type="dxa"/>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c>
          <w:tcPr>
            <w:tcW w:w="741" w:type="dxa"/>
            <w:vMerge/>
            <w:tcMar>
              <w:top w:w="15" w:type="dxa"/>
              <w:left w:w="15" w:type="dxa"/>
              <w:right w:w="15" w:type="dxa"/>
            </w:tcMar>
            <w:vAlign w:val="center"/>
          </w:tcPr>
          <w:p w:rsidR="000E2DF3" w:rsidRPr="00CF0F4E" w:rsidRDefault="000E2DF3" w:rsidP="00B63CE7">
            <w:pPr>
              <w:widowControl/>
              <w:jc w:val="center"/>
              <w:textAlignment w:val="center"/>
              <w:rPr>
                <w:rFonts w:ascii="宋体" w:hAnsi="宋体" w:cs="宋体"/>
                <w:bCs/>
                <w:kern w:val="0"/>
                <w:sz w:val="18"/>
                <w:szCs w:val="18"/>
                <w:lang w:bidi="ar"/>
              </w:rPr>
            </w:pPr>
          </w:p>
        </w:tc>
      </w:tr>
    </w:tbl>
    <w:p w:rsidR="000E2DF3" w:rsidRPr="008D6BB6" w:rsidRDefault="000E2DF3" w:rsidP="000E2DF3">
      <w:pPr>
        <w:pStyle w:val="a7"/>
        <w:spacing w:line="240" w:lineRule="auto"/>
        <w:ind w:left="480" w:firstLineChars="0" w:firstLine="0"/>
        <w:rPr>
          <w:rFonts w:ascii="宋体" w:hAnsi="宋体"/>
          <w:bCs/>
          <w:szCs w:val="21"/>
        </w:rPr>
      </w:pP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D054D" w:rsidRDefault="00DD054D" w:rsidP="00DD054D">
      <w:pPr>
        <w:pStyle w:val="a7"/>
        <w:numPr>
          <w:ilvl w:val="0"/>
          <w:numId w:val="31"/>
        </w:numPr>
        <w:spacing w:line="276" w:lineRule="auto"/>
        <w:ind w:left="424" w:hangingChars="202" w:hanging="424"/>
        <w:rPr>
          <w:rFonts w:ascii="宋体" w:hAnsi="宋体" w:hint="eastAsia"/>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314022" w:rsidRPr="0040216B" w:rsidRDefault="00314022" w:rsidP="00DD054D">
      <w:pPr>
        <w:pStyle w:val="a7"/>
        <w:numPr>
          <w:ilvl w:val="0"/>
          <w:numId w:val="31"/>
        </w:numPr>
        <w:spacing w:line="276" w:lineRule="auto"/>
        <w:ind w:left="424" w:hangingChars="202" w:hanging="424"/>
        <w:rPr>
          <w:rFonts w:ascii="宋体" w:hAnsi="宋体"/>
          <w:color w:val="000000"/>
          <w:szCs w:val="21"/>
        </w:rPr>
      </w:pPr>
      <w:r w:rsidRPr="004873FB">
        <w:rPr>
          <w:rFonts w:ascii="宋体" w:hAnsi="宋体" w:hint="eastAsia"/>
          <w:color w:val="000000"/>
          <w:szCs w:val="21"/>
        </w:rPr>
        <w:t>投标人必须在深圳医用耗材阳光交易和监管平台</w:t>
      </w:r>
      <w:r>
        <w:rPr>
          <w:rFonts w:ascii="宋体" w:hAnsi="宋体" w:hint="eastAsia"/>
          <w:color w:val="000000"/>
          <w:szCs w:val="21"/>
        </w:rPr>
        <w:t>（以下简称“阳光平台”）</w:t>
      </w:r>
      <w:r w:rsidRPr="004873FB">
        <w:rPr>
          <w:rFonts w:ascii="宋体" w:hAnsi="宋体" w:hint="eastAsia"/>
          <w:color w:val="000000"/>
          <w:szCs w:val="21"/>
        </w:rPr>
        <w:t>内备案且所</w:t>
      </w:r>
      <w:proofErr w:type="gramStart"/>
      <w:r w:rsidRPr="004873FB">
        <w:rPr>
          <w:rFonts w:ascii="宋体" w:hAnsi="宋体" w:hint="eastAsia"/>
          <w:color w:val="000000"/>
          <w:szCs w:val="21"/>
        </w:rPr>
        <w:t>投产品需在</w:t>
      </w:r>
      <w:proofErr w:type="gramEnd"/>
      <w:r>
        <w:rPr>
          <w:rFonts w:ascii="宋体" w:hAnsi="宋体" w:hint="eastAsia"/>
          <w:color w:val="000000"/>
          <w:szCs w:val="21"/>
        </w:rPr>
        <w:t>“阳光平台”</w:t>
      </w:r>
      <w:r w:rsidRPr="004873FB">
        <w:rPr>
          <w:rFonts w:ascii="宋体" w:hAnsi="宋体" w:hint="eastAsia"/>
          <w:color w:val="000000"/>
          <w:szCs w:val="21"/>
        </w:rPr>
        <w:t>内挂网；须提供产品挂网及备案信息截图并加盖投标人公章；（不作为医疗器械管理的产品除外）</w:t>
      </w:r>
      <w:r>
        <w:rPr>
          <w:rFonts w:ascii="宋体" w:hAnsi="宋体" w:hint="eastAsia"/>
          <w:color w:val="000000"/>
          <w:szCs w:val="21"/>
        </w:rPr>
        <w:t>；</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4D08F4" w:rsidRPr="00DA54DD" w:rsidRDefault="004D08F4" w:rsidP="00DD054D">
      <w:pPr>
        <w:numPr>
          <w:ilvl w:val="0"/>
          <w:numId w:val="31"/>
        </w:numPr>
        <w:ind w:left="424" w:hangingChars="202" w:hanging="424"/>
        <w:outlineLvl w:val="0"/>
        <w:rPr>
          <w:rFonts w:ascii="宋体" w:hAnsi="宋体"/>
          <w:color w:val="000000"/>
          <w:szCs w:val="21"/>
        </w:rPr>
      </w:pPr>
      <w:r>
        <w:rPr>
          <w:rFonts w:ascii="宋体" w:hAnsi="宋体" w:hint="eastAsia"/>
          <w:szCs w:val="21"/>
        </w:rPr>
        <w:t>本项目接受进口产品投标，也鼓励国产产品投标。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CD0029">
        <w:rPr>
          <w:rFonts w:ascii="宋体" w:hAnsi="宋体" w:cs="宋体" w:hint="eastAsia"/>
          <w:szCs w:val="21"/>
        </w:rPr>
        <w:t>1</w:t>
      </w:r>
      <w:r w:rsidR="00F66863" w:rsidRPr="00D51218">
        <w:rPr>
          <w:rFonts w:ascii="宋体" w:hAnsi="宋体" w:cs="宋体" w:hint="eastAsia"/>
          <w:szCs w:val="21"/>
        </w:rPr>
        <w:t>月</w:t>
      </w:r>
      <w:r w:rsidR="00DD054D">
        <w:rPr>
          <w:rFonts w:ascii="宋体" w:hAnsi="宋体" w:cs="宋体" w:hint="eastAsia"/>
          <w:szCs w:val="21"/>
        </w:rPr>
        <w:t>5</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CD0029">
        <w:rPr>
          <w:rFonts w:ascii="宋体" w:hAnsi="宋体" w:cs="宋体" w:hint="eastAsia"/>
          <w:szCs w:val="21"/>
        </w:rPr>
        <w:t>1</w:t>
      </w:r>
      <w:r w:rsidR="00F66863" w:rsidRPr="00D51218">
        <w:rPr>
          <w:rFonts w:ascii="宋体" w:hAnsi="宋体" w:cs="宋体" w:hint="eastAsia"/>
          <w:szCs w:val="21"/>
        </w:rPr>
        <w:t>月</w:t>
      </w:r>
      <w:r w:rsidR="00DD054D">
        <w:rPr>
          <w:rFonts w:ascii="宋体" w:hAnsi="宋体" w:cs="宋体" w:hint="eastAsia"/>
          <w:szCs w:val="21"/>
        </w:rPr>
        <w:t>11</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进口产品：授权书扫描件；</w:t>
      </w:r>
    </w:p>
    <w:p w:rsidR="004D08F4" w:rsidRPr="00314022" w:rsidRDefault="004D08F4" w:rsidP="000B28BA">
      <w:pPr>
        <w:pStyle w:val="af1"/>
        <w:numPr>
          <w:ilvl w:val="0"/>
          <w:numId w:val="18"/>
        </w:numPr>
        <w:rPr>
          <w:rFonts w:ascii="宋体" w:hAnsi="宋体" w:hint="eastAsia"/>
          <w:szCs w:val="21"/>
        </w:rPr>
      </w:pPr>
      <w:r>
        <w:rPr>
          <w:rFonts w:ascii="宋体" w:hAnsi="宋体" w:hint="eastAsia"/>
          <w:color w:val="000000"/>
          <w:szCs w:val="21"/>
        </w:rPr>
        <w:t>《医疗器械备案凭证》或《医疗器械注册证》扫描件</w:t>
      </w:r>
    </w:p>
    <w:p w:rsidR="00314022" w:rsidRDefault="00314022" w:rsidP="000B28BA">
      <w:pPr>
        <w:pStyle w:val="af1"/>
        <w:numPr>
          <w:ilvl w:val="0"/>
          <w:numId w:val="18"/>
        </w:numPr>
        <w:rPr>
          <w:rFonts w:ascii="宋体" w:hAnsi="宋体"/>
          <w:szCs w:val="21"/>
        </w:rPr>
      </w:pPr>
      <w:r w:rsidRPr="004873FB">
        <w:rPr>
          <w:rFonts w:ascii="宋体" w:hAnsi="宋体" w:hint="eastAsia"/>
          <w:color w:val="000000"/>
          <w:szCs w:val="21"/>
        </w:rPr>
        <w:t>产品挂网及备案信息截图并加盖投标人公章（不作为医疗器械管理的产品除外）</w:t>
      </w:r>
      <w:r>
        <w:rPr>
          <w:rFonts w:ascii="宋体" w:hAnsi="宋体" w:hint="eastAsia"/>
          <w:color w:val="00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E2DF3"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D0029">
        <w:rPr>
          <w:rFonts w:ascii="宋体" w:hAnsi="宋体" w:cs="宋体" w:hint="eastAsia"/>
          <w:kern w:val="0"/>
          <w:szCs w:val="21"/>
        </w:rPr>
        <w:t>1</w:t>
      </w:r>
      <w:r w:rsidR="00F66863" w:rsidRPr="00551335">
        <w:rPr>
          <w:rFonts w:ascii="宋体" w:hAnsi="宋体" w:cs="宋体"/>
          <w:kern w:val="0"/>
          <w:szCs w:val="21"/>
        </w:rPr>
        <w:t>月</w:t>
      </w:r>
      <w:r w:rsidR="00DD054D">
        <w:rPr>
          <w:rFonts w:ascii="宋体" w:hAnsi="宋体" w:cs="宋体" w:hint="eastAsia"/>
          <w:kern w:val="0"/>
          <w:szCs w:val="21"/>
        </w:rPr>
        <w:t>12</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CD0029">
        <w:rPr>
          <w:rFonts w:ascii="宋体" w:hAnsi="宋体" w:cs="宋体" w:hint="eastAsia"/>
          <w:szCs w:val="21"/>
        </w:rPr>
        <w:t>1</w:t>
      </w:r>
      <w:r w:rsidR="00F66863" w:rsidRPr="0072014D">
        <w:rPr>
          <w:rFonts w:ascii="宋体" w:hAnsi="宋体" w:cs="宋体"/>
          <w:szCs w:val="21"/>
        </w:rPr>
        <w:t>月</w:t>
      </w:r>
      <w:r w:rsidR="00DD054D">
        <w:rPr>
          <w:rFonts w:ascii="宋体" w:hAnsi="宋体" w:cs="宋体" w:hint="eastAsia"/>
          <w:szCs w:val="21"/>
        </w:rPr>
        <w:t>13</w:t>
      </w:r>
      <w:r w:rsidR="00F66863" w:rsidRPr="0072014D">
        <w:rPr>
          <w:rFonts w:ascii="宋体" w:hAnsi="宋体" w:cs="宋体"/>
          <w:szCs w:val="21"/>
        </w:rPr>
        <w:t>日</w:t>
      </w:r>
      <w:r w:rsidR="008D6BB6">
        <w:rPr>
          <w:rFonts w:ascii="宋体" w:hAnsi="宋体" w:cs="宋体" w:hint="eastAsia"/>
          <w:szCs w:val="21"/>
        </w:rPr>
        <w:t>1</w:t>
      </w:r>
      <w:r w:rsidR="00314022">
        <w:rPr>
          <w:rFonts w:ascii="宋体" w:hAnsi="宋体" w:cs="宋体" w:hint="eastAsia"/>
          <w:szCs w:val="21"/>
        </w:rPr>
        <w:t>4</w:t>
      </w:r>
      <w:r w:rsidR="00F66863" w:rsidRPr="0072014D">
        <w:rPr>
          <w:rFonts w:ascii="宋体" w:hAnsi="宋体" w:cs="宋体" w:hint="eastAsia"/>
          <w:szCs w:val="21"/>
        </w:rPr>
        <w:t>:</w:t>
      </w:r>
      <w:r w:rsidR="00314022">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DD054D">
        <w:rPr>
          <w:rFonts w:ascii="宋体" w:eastAsia="宋体" w:hAnsi="宋体" w:cs="宋体" w:hint="eastAsia"/>
          <w:sz w:val="21"/>
          <w:szCs w:val="21"/>
        </w:rPr>
        <w:t>1</w:t>
      </w:r>
      <w:r w:rsidRPr="00183496">
        <w:rPr>
          <w:rFonts w:ascii="宋体" w:eastAsia="宋体" w:hAnsi="宋体" w:cs="宋体" w:hint="eastAsia"/>
          <w:sz w:val="21"/>
          <w:szCs w:val="21"/>
        </w:rPr>
        <w:t>月</w:t>
      </w:r>
      <w:r w:rsidR="00DD054D">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w:t>
      </w:r>
      <w:r w:rsidRPr="00F6600B">
        <w:rPr>
          <w:rFonts w:ascii="宋体" w:hAnsi="宋体" w:hint="eastAsia"/>
          <w:szCs w:val="21"/>
        </w:rPr>
        <w:lastRenderedPageBreak/>
        <w:t>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57" w:rsidRDefault="001A0657" w:rsidP="0080440D">
      <w:r>
        <w:separator/>
      </w:r>
    </w:p>
  </w:endnote>
  <w:endnote w:type="continuationSeparator" w:id="0">
    <w:p w:rsidR="001A0657" w:rsidRDefault="001A0657"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宋体-18030">
    <w:altName w:val="微软雅黑"/>
    <w:charset w:val="86"/>
    <w:family w:val="modern"/>
    <w:pitch w:val="default"/>
    <w:sig w:usb0="00000000" w:usb1="00000000"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57" w:rsidRDefault="001A0657" w:rsidP="0080440D">
      <w:r>
        <w:separator/>
      </w:r>
    </w:p>
  </w:footnote>
  <w:footnote w:type="continuationSeparator" w:id="0">
    <w:p w:rsidR="001A0657" w:rsidRDefault="001A0657"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1A06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2DF3"/>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0657"/>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14022"/>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ECDF0-4AD9-4D5F-91BF-82F4A886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5</Pages>
  <Words>640</Words>
  <Characters>3652</Characters>
  <Application>Microsoft Office Word</Application>
  <DocSecurity>0</DocSecurity>
  <Lines>30</Lines>
  <Paragraphs>8</Paragraphs>
  <ScaleCrop>false</ScaleCrop>
  <Company>Sky123.Org</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391</cp:revision>
  <cp:lastPrinted>2020-04-17T01:01:00Z</cp:lastPrinted>
  <dcterms:created xsi:type="dcterms:W3CDTF">2019-05-22T13:00:00Z</dcterms:created>
  <dcterms:modified xsi:type="dcterms:W3CDTF">2023-01-04T08:51:00Z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