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深圳市前海蛇口自贸区医院</w:t>
      </w:r>
      <w:r w:rsidR="0086523D" w:rsidRPr="0086523D">
        <w:rPr>
          <w:rFonts w:hint="eastAsia"/>
          <w:b/>
          <w:sz w:val="44"/>
          <w:szCs w:val="44"/>
        </w:rPr>
        <w:t>医用液氧采购</w:t>
      </w:r>
      <w:r w:rsidR="005F5DC5">
        <w:rPr>
          <w:rFonts w:hint="eastAsia"/>
          <w:b/>
          <w:sz w:val="44"/>
          <w:szCs w:val="44"/>
        </w:rPr>
        <w:t>第二次</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211D42">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86523D">
        <w:rPr>
          <w:rFonts w:hint="eastAsia"/>
        </w:rPr>
        <w:t>医用液氧采购</w:t>
      </w:r>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项目招编号：</w:t>
      </w:r>
      <w:r w:rsidR="008A7CBB">
        <w:rPr>
          <w:rFonts w:ascii="宋体" w:hAnsi="宋体" w:hint="eastAsia"/>
          <w:bCs/>
          <w:szCs w:val="21"/>
        </w:rPr>
        <w:t>YXGCKZB-D-2022</w:t>
      </w:r>
      <w:r w:rsidR="006D0E49">
        <w:rPr>
          <w:rFonts w:ascii="宋体" w:hAnsi="宋体" w:hint="eastAsia"/>
          <w:bCs/>
          <w:szCs w:val="21"/>
        </w:rPr>
        <w:t>-11</w:t>
      </w:r>
      <w:r w:rsidR="008A7CBB">
        <w:rPr>
          <w:rFonts w:ascii="宋体" w:hAnsi="宋体" w:hint="eastAsia"/>
          <w:bCs/>
          <w:szCs w:val="21"/>
        </w:rPr>
        <w:t>-1</w:t>
      </w:r>
    </w:p>
    <w:p w:rsidR="00D03D22" w:rsidRPr="007E4DEB" w:rsidRDefault="0086523D" w:rsidP="004679D3">
      <w:pPr>
        <w:pStyle w:val="a7"/>
        <w:numPr>
          <w:ilvl w:val="0"/>
          <w:numId w:val="16"/>
        </w:numPr>
        <w:spacing w:line="240" w:lineRule="auto"/>
        <w:ind w:firstLineChars="0"/>
        <w:rPr>
          <w:rFonts w:ascii="宋体" w:hAnsi="宋体"/>
          <w:szCs w:val="21"/>
        </w:rPr>
      </w:pPr>
      <w:r>
        <w:rPr>
          <w:rFonts w:ascii="宋体" w:hAnsi="宋体" w:hint="eastAsia"/>
          <w:szCs w:val="21"/>
        </w:rPr>
        <w:t>预算金额</w:t>
      </w:r>
      <w:r w:rsidR="00D03D22" w:rsidRPr="007E4DEB">
        <w:rPr>
          <w:rFonts w:ascii="宋体" w:hAnsi="宋体" w:hint="eastAsia"/>
          <w:bCs/>
          <w:szCs w:val="21"/>
        </w:rPr>
        <w:t>：</w:t>
      </w:r>
      <w:r w:rsidRPr="0068513D">
        <w:rPr>
          <w:rFonts w:hint="eastAsia"/>
        </w:rPr>
        <w:t>30</w:t>
      </w:r>
      <w:r w:rsidRPr="0068513D">
        <w:rPr>
          <w:rFonts w:hint="eastAsia"/>
        </w:rPr>
        <w:t>万元内</w:t>
      </w:r>
      <w:r w:rsidRPr="0068513D">
        <w:rPr>
          <w:rFonts w:hint="eastAsia"/>
        </w:rPr>
        <w:t>/1</w:t>
      </w:r>
      <w:r w:rsidRPr="0068513D">
        <w:rPr>
          <w:rFonts w:hint="eastAsia"/>
        </w:rPr>
        <w:t>年；单价</w:t>
      </w:r>
      <w:r w:rsidRPr="0068513D">
        <w:rPr>
          <w:rFonts w:hint="eastAsia"/>
        </w:rPr>
        <w:t>1.5</w:t>
      </w:r>
      <w:r w:rsidRPr="0068513D">
        <w:rPr>
          <w:rFonts w:hint="eastAsia"/>
        </w:rPr>
        <w:t>元</w:t>
      </w:r>
      <w:r w:rsidRPr="0068513D">
        <w:rPr>
          <w:rFonts w:hint="eastAsia"/>
        </w:rPr>
        <w:t>/</w:t>
      </w:r>
      <w:r w:rsidRPr="0068513D">
        <w:rPr>
          <w:rFonts w:hint="eastAsia"/>
        </w:rPr>
        <w:t>公斤</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FE1694"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005F5DC5">
        <w:rPr>
          <w:rFonts w:ascii="宋体" w:hAnsi="宋体" w:hint="eastAsia"/>
          <w:color w:val="000000"/>
          <w:szCs w:val="21"/>
        </w:rPr>
        <w:t>的</w:t>
      </w:r>
      <w:r w:rsidRPr="007E4DEB">
        <w:rPr>
          <w:rFonts w:ascii="宋体" w:hAnsi="宋体" w:cs="Helvetica" w:hint="eastAsia"/>
          <w:color w:val="000000"/>
          <w:kern w:val="0"/>
          <w:szCs w:val="21"/>
        </w:rPr>
        <w:t>《营业执照》</w:t>
      </w:r>
      <w:r w:rsidRPr="007E4DEB">
        <w:rPr>
          <w:rFonts w:ascii="宋体" w:hAnsi="宋体" w:hint="eastAsia"/>
          <w:szCs w:val="21"/>
        </w:rPr>
        <w:t>（提供相关证明扫描件，原件备查）；</w:t>
      </w:r>
    </w:p>
    <w:p w:rsidR="00FE1694" w:rsidRDefault="00FE1694" w:rsidP="00FE1694">
      <w:pPr>
        <w:pStyle w:val="a7"/>
        <w:numPr>
          <w:ilvl w:val="0"/>
          <w:numId w:val="17"/>
        </w:numPr>
        <w:spacing w:line="276" w:lineRule="auto"/>
        <w:ind w:firstLineChars="0"/>
        <w:rPr>
          <w:rFonts w:ascii="宋体" w:hAnsi="宋体"/>
        </w:rPr>
      </w:pPr>
      <w:r>
        <w:rPr>
          <w:rFonts w:ascii="宋体" w:hAnsi="宋体"/>
        </w:rPr>
        <w:t>投标人须是液氧的生产企业或经营企业：</w:t>
      </w:r>
    </w:p>
    <w:p w:rsidR="00FE1694" w:rsidRDefault="00FE1694" w:rsidP="00FE1694">
      <w:pPr>
        <w:pStyle w:val="a7"/>
        <w:numPr>
          <w:ilvl w:val="2"/>
          <w:numId w:val="17"/>
        </w:numPr>
        <w:spacing w:line="276" w:lineRule="auto"/>
        <w:ind w:left="336" w:hangingChars="160" w:hanging="336"/>
        <w:rPr>
          <w:rFonts w:ascii="宋体" w:hAnsi="宋体"/>
        </w:rPr>
      </w:pPr>
      <w:r>
        <w:rPr>
          <w:rFonts w:ascii="宋体" w:hAnsi="宋体"/>
        </w:rPr>
        <w:t>投标人如是液氧的生产企业，须具备省级或以上药品监督管理局颁发的《药品生产企业许可证》</w:t>
      </w:r>
      <w:r>
        <w:rPr>
          <w:rFonts w:ascii="宋体" w:hAnsi="宋体" w:hint="eastAsia"/>
        </w:rPr>
        <w:t>。</w:t>
      </w:r>
    </w:p>
    <w:p w:rsidR="00FE1694" w:rsidRPr="007E4DEB" w:rsidRDefault="00FE1694" w:rsidP="00FE1694">
      <w:pPr>
        <w:ind w:left="336" w:hangingChars="160" w:hanging="336"/>
        <w:outlineLvl w:val="0"/>
        <w:rPr>
          <w:rFonts w:ascii="宋体" w:hAnsi="宋体"/>
          <w:color w:val="000000"/>
          <w:szCs w:val="21"/>
        </w:rPr>
      </w:pPr>
      <w:r>
        <w:rPr>
          <w:rFonts w:ascii="宋体" w:hAnsi="宋体" w:hint="eastAsia"/>
        </w:rPr>
        <w:t>2、</w:t>
      </w:r>
      <w:r>
        <w:rPr>
          <w:rFonts w:ascii="宋体" w:hAnsi="宋体"/>
        </w:rPr>
        <w:t>投标人如是液氧的经营企业，须具备省级或以上药品监督管理局颁发的《药品经营许可证》</w:t>
      </w:r>
      <w:r>
        <w:rPr>
          <w:rFonts w:ascii="宋体" w:hAnsi="宋体" w:hint="eastAsia"/>
        </w:rPr>
        <w:t>。</w:t>
      </w:r>
    </w:p>
    <w:p w:rsidR="00FE1694" w:rsidRDefault="00FE1694" w:rsidP="00FE1694">
      <w:pPr>
        <w:pStyle w:val="a7"/>
        <w:numPr>
          <w:ilvl w:val="0"/>
          <w:numId w:val="17"/>
        </w:numPr>
        <w:spacing w:line="276" w:lineRule="auto"/>
        <w:ind w:firstLineChars="0"/>
        <w:rPr>
          <w:rFonts w:ascii="宋体" w:hAnsi="宋体"/>
        </w:rPr>
      </w:pPr>
      <w:r>
        <w:rPr>
          <w:rFonts w:ascii="宋体" w:hAnsi="宋体" w:hint="eastAsia"/>
        </w:rPr>
        <w:t>投标人</w:t>
      </w:r>
      <w:r>
        <w:rPr>
          <w:rFonts w:ascii="宋体" w:hAnsi="宋体"/>
        </w:rPr>
        <w:t>须持有《危险化学品经营许可证》；</w:t>
      </w:r>
    </w:p>
    <w:p w:rsidR="00FE1694" w:rsidRPr="00FE1694" w:rsidRDefault="00FE1694" w:rsidP="00FE1694">
      <w:pPr>
        <w:pStyle w:val="a7"/>
        <w:numPr>
          <w:ilvl w:val="0"/>
          <w:numId w:val="17"/>
        </w:numPr>
        <w:spacing w:line="276" w:lineRule="auto"/>
        <w:ind w:firstLineChars="0"/>
        <w:rPr>
          <w:rFonts w:ascii="宋体" w:hAnsi="宋体"/>
        </w:rPr>
      </w:pPr>
      <w:r>
        <w:rPr>
          <w:rFonts w:ascii="宋体" w:hAnsi="宋体" w:hint="eastAsia"/>
        </w:rPr>
        <w:t>投标人</w:t>
      </w:r>
      <w:r>
        <w:rPr>
          <w:rFonts w:ascii="宋体" w:hAnsi="宋体"/>
        </w:rPr>
        <w:t>须持有《广东省气瓶（移动式压力容器）充装许可证》；</w:t>
      </w:r>
    </w:p>
    <w:p w:rsidR="00FE1694" w:rsidRPr="0086523D" w:rsidRDefault="00FE1694" w:rsidP="0086523D">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近3年内(如公司成立不足3年，自成立之日起算)在经营活动中无重大违法犯罪记录和不存在处于被禁止参与政府采购活动期限内情形的书面声明（提供书面承诺函附件1）。</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86523D">
        <w:rPr>
          <w:rFonts w:ascii="宋体" w:hAnsi="宋体" w:cs="宋体" w:hint="eastAsia"/>
          <w:szCs w:val="21"/>
        </w:rPr>
        <w:t>11</w:t>
      </w:r>
      <w:r w:rsidR="00D5621D" w:rsidRPr="007E4DEB">
        <w:rPr>
          <w:rFonts w:ascii="宋体" w:hAnsi="宋体" w:cs="宋体" w:hint="eastAsia"/>
          <w:szCs w:val="21"/>
        </w:rPr>
        <w:t>月</w:t>
      </w:r>
      <w:r w:rsidR="005F5DC5">
        <w:rPr>
          <w:rFonts w:ascii="宋体" w:hAnsi="宋体" w:cs="宋体" w:hint="eastAsia"/>
          <w:szCs w:val="21"/>
        </w:rPr>
        <w:t>30</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86523D">
        <w:rPr>
          <w:rFonts w:ascii="宋体" w:hAnsi="宋体" w:cs="宋体" w:hint="eastAsia"/>
          <w:szCs w:val="21"/>
        </w:rPr>
        <w:t>1</w:t>
      </w:r>
      <w:r w:rsidR="005F5DC5">
        <w:rPr>
          <w:rFonts w:ascii="宋体" w:hAnsi="宋体" w:cs="宋体" w:hint="eastAsia"/>
          <w:szCs w:val="21"/>
        </w:rPr>
        <w:t>2</w:t>
      </w:r>
      <w:r w:rsidR="00D5621D" w:rsidRPr="007E4DEB">
        <w:rPr>
          <w:rFonts w:ascii="宋体" w:hAnsi="宋体" w:cs="宋体" w:hint="eastAsia"/>
          <w:szCs w:val="21"/>
        </w:rPr>
        <w:t>月</w:t>
      </w:r>
      <w:r w:rsidR="005F5DC5">
        <w:rPr>
          <w:rFonts w:ascii="宋体" w:hAnsi="宋体" w:cs="宋体" w:hint="eastAsia"/>
          <w:szCs w:val="21"/>
        </w:rPr>
        <w:t>6</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w:t>
      </w:r>
      <w:r w:rsidR="0086523D">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w:t>
      </w:r>
      <w:r w:rsidRPr="00937A38">
        <w:rPr>
          <w:rFonts w:ascii="宋体" w:hAnsi="宋体" w:hint="eastAsia"/>
          <w:szCs w:val="21"/>
        </w:rPr>
        <w:t>人及授权委托人</w:t>
      </w:r>
      <w:r w:rsidRPr="00293283">
        <w:rPr>
          <w:rFonts w:ascii="宋体" w:hAnsi="宋体" w:hint="eastAsia"/>
          <w:szCs w:val="21"/>
        </w:rPr>
        <w:t>有效身份证；</w:t>
      </w:r>
    </w:p>
    <w:p w:rsidR="00937A38" w:rsidRPr="00937A38" w:rsidRDefault="00937A38" w:rsidP="00937A38">
      <w:pPr>
        <w:pStyle w:val="af1"/>
        <w:numPr>
          <w:ilvl w:val="0"/>
          <w:numId w:val="18"/>
        </w:numPr>
        <w:rPr>
          <w:rFonts w:ascii="宋体" w:hAnsi="宋体"/>
          <w:szCs w:val="21"/>
        </w:rPr>
      </w:pPr>
      <w:r w:rsidRPr="00937A38">
        <w:rPr>
          <w:rFonts w:ascii="宋体" w:hAnsi="宋体"/>
          <w:szCs w:val="21"/>
        </w:rPr>
        <w:t>《药品生产企业许可证》或《药品经营许可证》</w:t>
      </w:r>
      <w:r w:rsidRPr="00937A38">
        <w:rPr>
          <w:rFonts w:ascii="宋体" w:hAnsi="宋体" w:hint="eastAsia"/>
          <w:szCs w:val="21"/>
        </w:rPr>
        <w:t>；</w:t>
      </w:r>
    </w:p>
    <w:p w:rsidR="00937A38" w:rsidRPr="00937A38" w:rsidRDefault="00937A38" w:rsidP="00937A38">
      <w:pPr>
        <w:pStyle w:val="af1"/>
        <w:numPr>
          <w:ilvl w:val="0"/>
          <w:numId w:val="18"/>
        </w:numPr>
        <w:rPr>
          <w:rFonts w:ascii="宋体" w:hAnsi="宋体"/>
          <w:szCs w:val="21"/>
        </w:rPr>
      </w:pPr>
      <w:r w:rsidRPr="00937A38">
        <w:rPr>
          <w:rFonts w:ascii="宋体" w:hAnsi="宋体"/>
          <w:szCs w:val="21"/>
        </w:rPr>
        <w:t>《危险化学品经营许可证》</w:t>
      </w:r>
      <w:r w:rsidRPr="00937A38">
        <w:rPr>
          <w:rFonts w:ascii="宋体" w:hAnsi="宋体" w:hint="eastAsia"/>
          <w:szCs w:val="21"/>
        </w:rPr>
        <w:t>；</w:t>
      </w:r>
    </w:p>
    <w:p w:rsidR="000F2B77" w:rsidRPr="00937A38" w:rsidRDefault="00937A38" w:rsidP="00937A38">
      <w:pPr>
        <w:pStyle w:val="af1"/>
        <w:numPr>
          <w:ilvl w:val="0"/>
          <w:numId w:val="18"/>
        </w:numPr>
        <w:rPr>
          <w:rFonts w:ascii="宋体" w:hAnsi="宋体"/>
          <w:szCs w:val="21"/>
        </w:rPr>
      </w:pPr>
      <w:r w:rsidRPr="00937A38">
        <w:rPr>
          <w:rFonts w:ascii="宋体" w:hAnsi="宋体"/>
          <w:szCs w:val="21"/>
        </w:rPr>
        <w:t>《广东省气瓶（移动式压力容器）充装许可证》；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5F5DC5" w:rsidP="000B28BA">
      <w:pPr>
        <w:pStyle w:val="af1"/>
        <w:spacing w:line="276" w:lineRule="auto"/>
        <w:ind w:left="480"/>
        <w:jc w:val="center"/>
        <w:rPr>
          <w:rFonts w:ascii="宋体" w:hAnsi="宋体" w:cs="仿宋_GB2312"/>
          <w:szCs w:val="21"/>
        </w:rPr>
      </w:pPr>
      <w:r>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86523D">
        <w:rPr>
          <w:rFonts w:ascii="宋体" w:hAnsi="宋体" w:cs="宋体" w:hint="eastAsia"/>
          <w:kern w:val="0"/>
          <w:szCs w:val="21"/>
        </w:rPr>
        <w:t>1</w:t>
      </w:r>
      <w:r w:rsidR="005F5DC5">
        <w:rPr>
          <w:rFonts w:ascii="宋体" w:hAnsi="宋体" w:cs="宋体" w:hint="eastAsia"/>
          <w:kern w:val="0"/>
          <w:szCs w:val="21"/>
        </w:rPr>
        <w:t>2</w:t>
      </w:r>
      <w:r w:rsidR="00F85BF0" w:rsidRPr="00551335">
        <w:rPr>
          <w:rFonts w:ascii="宋体" w:hAnsi="宋体" w:cs="宋体"/>
          <w:kern w:val="0"/>
          <w:szCs w:val="21"/>
        </w:rPr>
        <w:t>月</w:t>
      </w:r>
      <w:r w:rsidR="005F5DC5">
        <w:rPr>
          <w:rFonts w:ascii="宋体" w:hAnsi="宋体" w:cs="宋体" w:hint="eastAsia"/>
          <w:kern w:val="0"/>
          <w:szCs w:val="21"/>
        </w:rPr>
        <w:t>7</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86523D">
        <w:rPr>
          <w:rFonts w:ascii="宋体" w:hAnsi="宋体" w:cs="宋体" w:hint="eastAsia"/>
          <w:szCs w:val="21"/>
        </w:rPr>
        <w:t>1</w:t>
      </w:r>
      <w:r w:rsidR="005F5DC5">
        <w:rPr>
          <w:rFonts w:ascii="宋体" w:hAnsi="宋体" w:cs="宋体" w:hint="eastAsia"/>
          <w:szCs w:val="21"/>
        </w:rPr>
        <w:t>2</w:t>
      </w:r>
      <w:r w:rsidR="00F85BF0" w:rsidRPr="0072014D">
        <w:rPr>
          <w:rFonts w:ascii="宋体" w:hAnsi="宋体" w:cs="宋体"/>
          <w:szCs w:val="21"/>
        </w:rPr>
        <w:t>月</w:t>
      </w:r>
      <w:r w:rsidR="005F5DC5" w:rsidRPr="005F5DC5">
        <w:rPr>
          <w:rFonts w:ascii="宋体" w:hAnsi="宋体" w:cs="宋体" w:hint="eastAsia"/>
          <w:szCs w:val="21"/>
        </w:rPr>
        <w:t>8</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86523D">
        <w:rPr>
          <w:rFonts w:ascii="宋体" w:hAnsi="宋体" w:cs="宋体" w:hint="eastAsia"/>
          <w:szCs w:val="21"/>
        </w:rPr>
        <w:t>（无需达到现场开标）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86523D">
        <w:rPr>
          <w:rFonts w:ascii="宋体" w:eastAsia="宋体" w:hAnsi="宋体" w:cs="宋体" w:hint="eastAsia"/>
          <w:sz w:val="21"/>
          <w:szCs w:val="21"/>
        </w:rPr>
        <w:t>11</w:t>
      </w:r>
      <w:r w:rsidRPr="00183496">
        <w:rPr>
          <w:rFonts w:ascii="宋体" w:eastAsia="宋体" w:hAnsi="宋体" w:cs="宋体" w:hint="eastAsia"/>
          <w:sz w:val="21"/>
          <w:szCs w:val="21"/>
        </w:rPr>
        <w:t>月</w:t>
      </w:r>
      <w:r w:rsidR="005F5DC5">
        <w:rPr>
          <w:rFonts w:ascii="宋体" w:eastAsia="宋体" w:hAnsi="宋体" w:cs="宋体" w:hint="eastAsia"/>
          <w:sz w:val="21"/>
          <w:szCs w:val="21"/>
        </w:rPr>
        <w:t>29</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0" w:name="_Hlk72587269"/>
      <w:bookmarkStart w:id="1"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7E4DEB">
        <w:rPr>
          <w:rFonts w:ascii="宋体" w:hAnsi="宋体" w:hint="eastAsia"/>
          <w:szCs w:val="21"/>
        </w:rPr>
        <w:t>。</w:t>
      </w:r>
      <w:bookmarkEnd w:id="1"/>
    </w:p>
    <w:p w:rsidR="00365B60" w:rsidRPr="007E4DEB" w:rsidRDefault="00365B60" w:rsidP="00365B60">
      <w:pPr>
        <w:ind w:firstLineChars="200" w:firstLine="420"/>
        <w:rPr>
          <w:rFonts w:ascii="宋体" w:hAnsi="宋体"/>
          <w:szCs w:val="21"/>
        </w:rPr>
      </w:pPr>
      <w:r w:rsidRPr="007E4DEB">
        <w:rPr>
          <w:rFonts w:ascii="宋体" w:hAnsi="宋体" w:hint="eastAsia"/>
          <w:szCs w:val="21"/>
        </w:rPr>
        <w:lastRenderedPageBreak/>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bookmarkStart w:id="2" w:name="_GoBack"/>
      <w:bookmarkEnd w:id="2"/>
    </w:p>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D28" w:rsidRDefault="00E94D28" w:rsidP="0080440D">
      <w:r>
        <w:separator/>
      </w:r>
    </w:p>
  </w:endnote>
  <w:endnote w:type="continuationSeparator" w:id="0">
    <w:p w:rsidR="00E94D28" w:rsidRDefault="00E94D2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D28" w:rsidRDefault="00E94D28" w:rsidP="0080440D">
      <w:r>
        <w:separator/>
      </w:r>
    </w:p>
  </w:footnote>
  <w:footnote w:type="continuationSeparator" w:id="0">
    <w:p w:rsidR="00E94D28" w:rsidRDefault="00E94D2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4D28"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AA2478"/>
    <w:multiLevelType w:val="multilevel"/>
    <w:tmpl w:val="08AA2478"/>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rPr>
    </w:lvl>
    <w:lvl w:ilvl="1">
      <w:start w:val="1"/>
      <w:numFmt w:val="decimal"/>
      <w:suff w:val="nothing"/>
      <w:lvlText w:val="%1.%2"/>
      <w:lvlJc w:val="left"/>
      <w:pPr>
        <w:ind w:left="4736" w:hanging="3836"/>
      </w:pPr>
      <w:rPr>
        <w:rFonts w:cs="Times New Roman" w:hint="eastAsia"/>
        <w:b w:val="0"/>
        <w:bCs w:val="0"/>
        <w:i w:val="0"/>
        <w:iCs w:val="0"/>
        <w:caps w:val="0"/>
        <w:smallCaps w:val="0"/>
        <w:strike w:val="0"/>
        <w:dstrike w:val="0"/>
        <w:outline w:val="0"/>
        <w:shadow w:val="0"/>
        <w:emboss w:val="0"/>
        <w:imprint w:val="0"/>
        <w:vanish w:val="0"/>
        <w:spacing w:val="0"/>
        <w:position w:val="0"/>
        <w:sz w:val="24"/>
        <w:szCs w:val="24"/>
        <w:u w:val="none"/>
        <w:vertAlign w:val="baseli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
    <w:nsid w:val="0A2E48CA"/>
    <w:multiLevelType w:val="hybridMultilevel"/>
    <w:tmpl w:val="6D1A13F6"/>
    <w:lvl w:ilvl="0" w:tplc="5CAC970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8196D064"/>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4642E8E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9"/>
  </w:num>
  <w:num w:numId="3">
    <w:abstractNumId w:val="31"/>
  </w:num>
  <w:num w:numId="4">
    <w:abstractNumId w:val="9"/>
  </w:num>
  <w:num w:numId="5">
    <w:abstractNumId w:val="22"/>
  </w:num>
  <w:num w:numId="6">
    <w:abstractNumId w:val="13"/>
  </w:num>
  <w:num w:numId="7">
    <w:abstractNumId w:val="30"/>
  </w:num>
  <w:num w:numId="8">
    <w:abstractNumId w:val="24"/>
  </w:num>
  <w:num w:numId="9">
    <w:abstractNumId w:val="12"/>
  </w:num>
  <w:num w:numId="10">
    <w:abstractNumId w:val="6"/>
  </w:num>
  <w:num w:numId="11">
    <w:abstractNumId w:val="2"/>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20"/>
  </w:num>
  <w:num w:numId="19">
    <w:abstractNumId w:val="7"/>
  </w:num>
  <w:num w:numId="20">
    <w:abstractNumId w:val="27"/>
  </w:num>
  <w:num w:numId="21">
    <w:abstractNumId w:val="29"/>
  </w:num>
  <w:num w:numId="22">
    <w:abstractNumId w:val="25"/>
  </w:num>
  <w:num w:numId="23">
    <w:abstractNumId w:val="26"/>
  </w:num>
  <w:num w:numId="24">
    <w:abstractNumId w:val="21"/>
  </w:num>
  <w:num w:numId="25">
    <w:abstractNumId w:val="8"/>
  </w:num>
  <w:num w:numId="26">
    <w:abstractNumId w:val="23"/>
  </w:num>
  <w:num w:numId="27">
    <w:abstractNumId w:val="17"/>
  </w:num>
  <w:num w:numId="28">
    <w:abstractNumId w:val="10"/>
  </w:num>
  <w:num w:numId="29">
    <w:abstractNumId w:val="28"/>
  </w:num>
  <w:num w:numId="30">
    <w:abstractNumId w:val="18"/>
  </w:num>
  <w:num w:numId="31">
    <w:abstractNumId w:val="3"/>
  </w:num>
  <w:num w:numId="3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37E2"/>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2B7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76572"/>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5F5DC5"/>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0E49"/>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523D"/>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37A38"/>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C4479"/>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4D28"/>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E1694"/>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12F7A-FDB6-42BB-A766-78057249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3</Pages>
  <Words>354</Words>
  <Characters>2020</Characters>
  <Application>Microsoft Office Word</Application>
  <DocSecurity>0</DocSecurity>
  <Lines>16</Lines>
  <Paragraphs>4</Paragraphs>
  <ScaleCrop>false</ScaleCrop>
  <Company>Sky123.Org</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423</cp:revision>
  <cp:lastPrinted>2020-04-17T01:01:00Z</cp:lastPrinted>
  <dcterms:created xsi:type="dcterms:W3CDTF">2019-05-22T13:00:00Z</dcterms:created>
  <dcterms:modified xsi:type="dcterms:W3CDTF">2022-11-29T06:32:00Z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