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2B4177">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2B4177">
        <w:rPr>
          <w:rFonts w:asciiTheme="minorEastAsia" w:eastAsiaTheme="minorEastAsia" w:hAnsiTheme="minorEastAsia" w:hint="eastAsia"/>
          <w:b/>
          <w:bCs/>
          <w:sz w:val="44"/>
          <w:szCs w:val="44"/>
        </w:rPr>
        <w:t>深圳市前海蛇口自贸区医院</w:t>
      </w:r>
      <w:r w:rsidR="005D3C5F" w:rsidRPr="005D3C5F">
        <w:rPr>
          <w:rFonts w:ascii="宋体" w:hAnsi="宋体" w:hint="eastAsia"/>
          <w:b/>
          <w:sz w:val="44"/>
          <w:szCs w:val="44"/>
        </w:rPr>
        <w:t>细胞因子试剂</w:t>
      </w:r>
      <w:r w:rsidR="009B680F" w:rsidRPr="009B680F">
        <w:rPr>
          <w:rFonts w:ascii="宋体" w:hAnsi="宋体" w:hint="eastAsia"/>
          <w:b/>
          <w:sz w:val="44"/>
          <w:szCs w:val="44"/>
        </w:rPr>
        <w:t>采购</w:t>
      </w:r>
      <w:r w:rsidR="000B28BA" w:rsidRPr="002B4177">
        <w:rPr>
          <w:rFonts w:asciiTheme="minorEastAsia" w:eastAsiaTheme="minorEastAsia" w:hAnsiTheme="minorEastAsia" w:hint="eastAsia"/>
          <w:b/>
          <w:bCs/>
          <w:sz w:val="44"/>
          <w:szCs w:val="44"/>
        </w:rPr>
        <w:t>招标公告</w:t>
      </w:r>
      <w:r w:rsidR="009B680F">
        <w:rPr>
          <w:rFonts w:asciiTheme="minorEastAsia" w:eastAsiaTheme="minorEastAsia" w:hAnsiTheme="minorEastAsia" w:hint="eastAsia"/>
          <w:b/>
          <w:bCs/>
          <w:sz w:val="44"/>
          <w:szCs w:val="44"/>
        </w:rPr>
        <w:t xml:space="preserve"> </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5D3C5F" w:rsidRPr="005D3C5F" w:rsidRDefault="002F7F80" w:rsidP="005D3C5F">
      <w:pPr>
        <w:pStyle w:val="a7"/>
        <w:numPr>
          <w:ilvl w:val="0"/>
          <w:numId w:val="16"/>
        </w:numPr>
        <w:spacing w:line="240" w:lineRule="auto"/>
        <w:ind w:firstLineChars="0"/>
        <w:rPr>
          <w:rFonts w:asciiTheme="minorEastAsia" w:eastAsiaTheme="minorEastAsia" w:hAnsiTheme="minorEastAsia" w:hint="eastAsia"/>
          <w:szCs w:val="21"/>
        </w:rPr>
      </w:pPr>
      <w:r w:rsidRPr="005D3C5F">
        <w:rPr>
          <w:rFonts w:asciiTheme="minorEastAsia" w:eastAsiaTheme="minorEastAsia" w:hAnsiTheme="minorEastAsia" w:hint="eastAsia"/>
          <w:bCs/>
          <w:szCs w:val="21"/>
        </w:rPr>
        <w:t>项目名称及数量：</w:t>
      </w:r>
    </w:p>
    <w:tbl>
      <w:tblPr>
        <w:tblW w:w="10288" w:type="dxa"/>
        <w:jc w:val="center"/>
        <w:tblInd w:w="93" w:type="dxa"/>
        <w:tblLook w:val="04A0"/>
      </w:tblPr>
      <w:tblGrid>
        <w:gridCol w:w="874"/>
        <w:gridCol w:w="4059"/>
        <w:gridCol w:w="876"/>
        <w:gridCol w:w="1142"/>
        <w:gridCol w:w="1216"/>
        <w:gridCol w:w="2121"/>
      </w:tblGrid>
      <w:tr w:rsidR="005D3C5F" w:rsidRPr="009B59E6" w:rsidTr="005D3C5F">
        <w:trPr>
          <w:trHeight w:val="123"/>
          <w:jc w:val="center"/>
        </w:trPr>
        <w:tc>
          <w:tcPr>
            <w:tcW w:w="87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序号</w:t>
            </w:r>
          </w:p>
        </w:tc>
        <w:tc>
          <w:tcPr>
            <w:tcW w:w="4059"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名称</w:t>
            </w:r>
          </w:p>
        </w:tc>
        <w:tc>
          <w:tcPr>
            <w:tcW w:w="876"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国别</w:t>
            </w:r>
          </w:p>
        </w:tc>
        <w:tc>
          <w:tcPr>
            <w:tcW w:w="1142"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规格</w:t>
            </w:r>
          </w:p>
        </w:tc>
        <w:tc>
          <w:tcPr>
            <w:tcW w:w="1216"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数量</w:t>
            </w:r>
          </w:p>
        </w:tc>
        <w:tc>
          <w:tcPr>
            <w:tcW w:w="2121" w:type="dxa"/>
            <w:tcBorders>
              <w:top w:val="single" w:sz="8" w:space="0" w:color="auto"/>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产品技术参数要求</w:t>
            </w:r>
          </w:p>
        </w:tc>
      </w:tr>
      <w:tr w:rsidR="005D3C5F" w:rsidRPr="009B59E6" w:rsidTr="005D3C5F">
        <w:trPr>
          <w:trHeight w:val="228"/>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1</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SDF-1α/ CXCL12 (22-89),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280"/>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2</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TGFB1/ TGFβ1/ TGF-β1,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367"/>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3</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TNF-α/ TNFA/ TNFSF2,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154"/>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4</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IL-1α/ IL1F1,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95"/>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5</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IL-1β/ IL1F2,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294"/>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6</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IL-17A/ CTLA8,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25ug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80"/>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7</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BDNF,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433"/>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8</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 xml:space="preserve">FGF-2/ </w:t>
            </w:r>
            <w:proofErr w:type="spellStart"/>
            <w:r w:rsidRPr="005D3C5F">
              <w:rPr>
                <w:rFonts w:asciiTheme="minorEastAsia" w:eastAsiaTheme="minorEastAsia" w:hAnsiTheme="minorEastAsia" w:cs="Tahoma" w:hint="eastAsia"/>
                <w:color w:val="000000"/>
                <w:kern w:val="0"/>
                <w:szCs w:val="21"/>
              </w:rPr>
              <w:t>bFGF</w:t>
            </w:r>
            <w:proofErr w:type="spellEnd"/>
            <w:r w:rsidRPr="005D3C5F">
              <w:rPr>
                <w:rFonts w:asciiTheme="minorEastAsia" w:eastAsiaTheme="minorEastAsia" w:hAnsiTheme="minorEastAsia" w:cs="Tahoma" w:hint="eastAsia"/>
                <w:color w:val="000000"/>
                <w:kern w:val="0"/>
                <w:szCs w:val="21"/>
              </w:rPr>
              <w:t>/ FGF-b (K128N),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517"/>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9</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Interferon γ/ IFN-γ/ IFNG,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20ug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303"/>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10</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 xml:space="preserve">EGF/ </w:t>
            </w:r>
            <w:proofErr w:type="spellStart"/>
            <w:r w:rsidRPr="005D3C5F">
              <w:rPr>
                <w:rFonts w:asciiTheme="minorEastAsia" w:eastAsiaTheme="minorEastAsia" w:hAnsiTheme="minorEastAsia" w:cs="Tahoma" w:hint="eastAsia"/>
                <w:color w:val="000000"/>
                <w:kern w:val="0"/>
                <w:szCs w:val="21"/>
              </w:rPr>
              <w:t>Urogastrone</w:t>
            </w:r>
            <w:proofErr w:type="spellEnd"/>
            <w:r w:rsidRPr="005D3C5F">
              <w:rPr>
                <w:rFonts w:asciiTheme="minorEastAsia" w:eastAsiaTheme="minorEastAsia" w:hAnsiTheme="minorEastAsia" w:cs="Tahoma" w:hint="eastAsia"/>
                <w:color w:val="000000"/>
                <w:kern w:val="0"/>
                <w:szCs w:val="21"/>
              </w:rPr>
              <w:t>,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100ug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297"/>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11</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TNF-α/ TNFA/ TNFSF2,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50ug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r w:rsidR="005D3C5F" w:rsidRPr="009B59E6" w:rsidTr="005D3C5F">
        <w:trPr>
          <w:trHeight w:val="54"/>
          <w:jc w:val="center"/>
        </w:trPr>
        <w:tc>
          <w:tcPr>
            <w:tcW w:w="874" w:type="dxa"/>
            <w:tcBorders>
              <w:top w:val="nil"/>
              <w:left w:val="single" w:sz="8" w:space="0" w:color="auto"/>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color w:val="000000"/>
                <w:kern w:val="0"/>
                <w:szCs w:val="21"/>
              </w:rPr>
              <w:t>12</w:t>
            </w:r>
          </w:p>
        </w:tc>
        <w:tc>
          <w:tcPr>
            <w:tcW w:w="4059"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 xml:space="preserve">FGF-2/ </w:t>
            </w:r>
            <w:proofErr w:type="spellStart"/>
            <w:r w:rsidRPr="005D3C5F">
              <w:rPr>
                <w:rFonts w:asciiTheme="minorEastAsia" w:eastAsiaTheme="minorEastAsia" w:hAnsiTheme="minorEastAsia" w:cs="Tahoma" w:hint="eastAsia"/>
                <w:color w:val="000000"/>
                <w:kern w:val="0"/>
                <w:szCs w:val="21"/>
              </w:rPr>
              <w:t>bFGF</w:t>
            </w:r>
            <w:proofErr w:type="spellEnd"/>
            <w:r w:rsidRPr="005D3C5F">
              <w:rPr>
                <w:rFonts w:asciiTheme="minorEastAsia" w:eastAsiaTheme="minorEastAsia" w:hAnsiTheme="minorEastAsia" w:cs="Tahoma" w:hint="eastAsia"/>
                <w:color w:val="000000"/>
                <w:kern w:val="0"/>
                <w:szCs w:val="21"/>
              </w:rPr>
              <w:t>/ FGF-b (K128N), Human, Recombinant</w:t>
            </w:r>
          </w:p>
        </w:tc>
        <w:tc>
          <w:tcPr>
            <w:tcW w:w="87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不限</w:t>
            </w:r>
          </w:p>
        </w:tc>
        <w:tc>
          <w:tcPr>
            <w:tcW w:w="1142"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50ug</w:t>
            </w:r>
          </w:p>
        </w:tc>
        <w:tc>
          <w:tcPr>
            <w:tcW w:w="1216"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1支</w:t>
            </w:r>
          </w:p>
        </w:tc>
        <w:tc>
          <w:tcPr>
            <w:tcW w:w="2121" w:type="dxa"/>
            <w:tcBorders>
              <w:top w:val="nil"/>
              <w:left w:val="nil"/>
              <w:bottom w:val="single" w:sz="8" w:space="0" w:color="auto"/>
              <w:right w:val="single" w:sz="8" w:space="0" w:color="auto"/>
            </w:tcBorders>
            <w:shd w:val="clear" w:color="auto" w:fill="auto"/>
            <w:vAlign w:val="bottom"/>
            <w:hideMark/>
          </w:tcPr>
          <w:p w:rsidR="005D3C5F" w:rsidRPr="005D3C5F" w:rsidRDefault="005D3C5F" w:rsidP="005D3C5F">
            <w:pPr>
              <w:widowControl/>
              <w:spacing w:line="480" w:lineRule="auto"/>
              <w:jc w:val="center"/>
              <w:rPr>
                <w:rFonts w:asciiTheme="minorEastAsia" w:eastAsiaTheme="minorEastAsia" w:hAnsiTheme="minorEastAsia" w:cs="Tahoma"/>
                <w:color w:val="000000"/>
                <w:kern w:val="0"/>
                <w:szCs w:val="21"/>
              </w:rPr>
            </w:pPr>
            <w:r w:rsidRPr="005D3C5F">
              <w:rPr>
                <w:rFonts w:asciiTheme="minorEastAsia" w:eastAsiaTheme="minorEastAsia" w:hAnsiTheme="minorEastAsia" w:cs="Tahoma" w:hint="eastAsia"/>
                <w:color w:val="000000"/>
                <w:kern w:val="0"/>
                <w:szCs w:val="21"/>
              </w:rPr>
              <w:t>用于干细胞培养</w:t>
            </w:r>
          </w:p>
        </w:tc>
      </w:tr>
    </w:tbl>
    <w:p w:rsidR="000B28BA" w:rsidRPr="005D3C5F" w:rsidRDefault="000B28BA" w:rsidP="004679D3">
      <w:pPr>
        <w:pStyle w:val="a7"/>
        <w:numPr>
          <w:ilvl w:val="0"/>
          <w:numId w:val="16"/>
        </w:numPr>
        <w:spacing w:line="240" w:lineRule="auto"/>
        <w:ind w:firstLineChars="0"/>
        <w:rPr>
          <w:rFonts w:asciiTheme="minorEastAsia" w:eastAsiaTheme="minorEastAsia" w:hAnsiTheme="minorEastAsia"/>
          <w:szCs w:val="21"/>
        </w:rPr>
      </w:pPr>
      <w:r w:rsidRPr="005D3C5F">
        <w:rPr>
          <w:rFonts w:asciiTheme="minorEastAsia" w:eastAsiaTheme="minorEastAsia" w:hAnsiTheme="minorEastAsia" w:hint="eastAsia"/>
          <w:bCs/>
          <w:szCs w:val="21"/>
        </w:rPr>
        <w:t>项目招标编号：</w:t>
      </w:r>
      <w:r w:rsidRPr="005D3C5F">
        <w:rPr>
          <w:rFonts w:asciiTheme="minorEastAsia" w:eastAsiaTheme="minorEastAsia" w:hAnsiTheme="minorEastAsia"/>
          <w:bCs/>
          <w:szCs w:val="21"/>
        </w:rPr>
        <w:t>Y</w:t>
      </w:r>
      <w:r w:rsidR="002B4177" w:rsidRPr="005D3C5F">
        <w:rPr>
          <w:rFonts w:asciiTheme="minorEastAsia" w:eastAsiaTheme="minorEastAsia" w:hAnsiTheme="minorEastAsia" w:hint="eastAsia"/>
          <w:bCs/>
          <w:szCs w:val="21"/>
        </w:rPr>
        <w:t>YHC</w:t>
      </w:r>
      <w:r w:rsidRPr="005D3C5F">
        <w:rPr>
          <w:rFonts w:asciiTheme="minorEastAsia" w:eastAsiaTheme="minorEastAsia" w:hAnsiTheme="minorEastAsia"/>
          <w:bCs/>
          <w:szCs w:val="21"/>
        </w:rPr>
        <w:t>-</w:t>
      </w:r>
      <w:r w:rsidR="00DF7D6E" w:rsidRPr="005D3C5F">
        <w:rPr>
          <w:rFonts w:asciiTheme="minorEastAsia" w:eastAsiaTheme="minorEastAsia" w:hAnsiTheme="minorEastAsia" w:hint="eastAsia"/>
          <w:bCs/>
          <w:szCs w:val="21"/>
        </w:rPr>
        <w:t>L-</w:t>
      </w:r>
      <w:r w:rsidRPr="005D3C5F">
        <w:rPr>
          <w:rFonts w:asciiTheme="minorEastAsia" w:eastAsiaTheme="minorEastAsia" w:hAnsiTheme="minorEastAsia"/>
          <w:bCs/>
          <w:szCs w:val="21"/>
        </w:rPr>
        <w:t>202</w:t>
      </w:r>
      <w:r w:rsidR="004452C7" w:rsidRPr="005D3C5F">
        <w:rPr>
          <w:rFonts w:asciiTheme="minorEastAsia" w:eastAsiaTheme="minorEastAsia" w:hAnsiTheme="minorEastAsia" w:hint="eastAsia"/>
          <w:bCs/>
          <w:szCs w:val="21"/>
        </w:rPr>
        <w:t>1</w:t>
      </w:r>
      <w:r w:rsidRPr="005D3C5F">
        <w:rPr>
          <w:rFonts w:asciiTheme="minorEastAsia" w:eastAsiaTheme="minorEastAsia" w:hAnsiTheme="minorEastAsia"/>
          <w:bCs/>
          <w:szCs w:val="21"/>
        </w:rPr>
        <w:t>-</w:t>
      </w:r>
      <w:r w:rsidR="00765503" w:rsidRPr="005D3C5F">
        <w:rPr>
          <w:rFonts w:asciiTheme="minorEastAsia" w:eastAsiaTheme="minorEastAsia" w:hAnsiTheme="minorEastAsia" w:hint="eastAsia"/>
          <w:bCs/>
          <w:szCs w:val="21"/>
        </w:rPr>
        <w:t>8</w:t>
      </w:r>
      <w:r w:rsidRPr="005D3C5F">
        <w:rPr>
          <w:rFonts w:asciiTheme="minorEastAsia" w:eastAsiaTheme="minorEastAsia" w:hAnsiTheme="minorEastAsia"/>
          <w:bCs/>
          <w:szCs w:val="21"/>
        </w:rPr>
        <w:t>-</w:t>
      </w:r>
      <w:r w:rsidR="005D3C5F">
        <w:rPr>
          <w:rFonts w:asciiTheme="minorEastAsia" w:eastAsiaTheme="minorEastAsia" w:hAnsiTheme="minorEastAsia" w:hint="eastAsia"/>
          <w:bCs/>
          <w:szCs w:val="21"/>
        </w:rPr>
        <w:t>4</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提供扫描件，原件备查）</w:t>
      </w:r>
      <w:r w:rsidR="002F7F80" w:rsidRPr="002B4177">
        <w:rPr>
          <w:rFonts w:hint="eastAsia"/>
          <w:szCs w:val="21"/>
        </w:rPr>
        <w:t>；</w:t>
      </w:r>
    </w:p>
    <w:p w:rsidR="00B46305"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提供扫描件，原件备查）</w:t>
      </w:r>
      <w:r w:rsidR="00B5521F" w:rsidRPr="002B4177">
        <w:rPr>
          <w:rFonts w:ascii="宋体" w:hAnsi="宋体" w:hint="eastAsia"/>
          <w:szCs w:val="21"/>
        </w:rPr>
        <w:t>；</w:t>
      </w:r>
      <w:r w:rsidR="003E0A3D" w:rsidRPr="002B4177">
        <w:rPr>
          <w:rFonts w:ascii="宋体" w:hAnsi="宋体"/>
          <w:color w:val="000000"/>
          <w:szCs w:val="21"/>
        </w:rPr>
        <w:t xml:space="preserve"> </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lastRenderedPageBreak/>
        <w:t>供货人须提供针对所供产品的，由国家食品药品监督管理局指定的，医疗器械检测中心对产品最新的抽查检测报告书复印件（产品要求检测的须提供）</w:t>
      </w:r>
    </w:p>
    <w:p w:rsidR="002B4177" w:rsidRPr="002B4177" w:rsidRDefault="002B4177" w:rsidP="002F7F80">
      <w:pPr>
        <w:numPr>
          <w:ilvl w:val="0"/>
          <w:numId w:val="17"/>
        </w:numPr>
        <w:outlineLvl w:val="0"/>
        <w:rPr>
          <w:rFonts w:ascii="宋体" w:hAnsi="宋体"/>
          <w:color w:val="000000"/>
          <w:szCs w:val="21"/>
        </w:rPr>
      </w:pPr>
      <w:r w:rsidRPr="002B4177">
        <w:rPr>
          <w:rFonts w:ascii="宋体" w:hAnsi="宋体" w:hint="eastAsia"/>
          <w:color w:val="000000"/>
          <w:szCs w:val="21"/>
        </w:rPr>
        <w:t>产品需在深圳医用耗材阳光交易和监管平台或广东省药品交易中心医用耗材交易平台内挂网，供货人需在深圳医用耗材阳光交易和监管平台或广东省药品交易中心医用耗材交易平台内备案，挂网及备案信息需截图盖章</w:t>
      </w:r>
    </w:p>
    <w:p w:rsidR="002F7F80" w:rsidRPr="002B4177" w:rsidRDefault="002F7F80" w:rsidP="002F7F80">
      <w:pPr>
        <w:numPr>
          <w:ilvl w:val="0"/>
          <w:numId w:val="17"/>
        </w:numPr>
        <w:outlineLvl w:val="0"/>
        <w:rPr>
          <w:rFonts w:ascii="宋体" w:hAnsi="宋体"/>
          <w:color w:val="000000"/>
          <w:szCs w:val="21"/>
        </w:rPr>
      </w:pPr>
      <w:r w:rsidRPr="002B4177">
        <w:rPr>
          <w:rFonts w:ascii="宋体" w:hAnsi="宋体" w:hint="eastAsia"/>
          <w:color w:val="000000"/>
          <w:szCs w:val="21"/>
        </w:rPr>
        <w:t>投标人必须承诺参与本项目投标前</w:t>
      </w:r>
      <w:r w:rsidR="007F061E" w:rsidRPr="002B4177">
        <w:rPr>
          <w:rFonts w:ascii="宋体" w:hAnsi="宋体" w:hint="eastAsia"/>
          <w:color w:val="000000"/>
          <w:szCs w:val="21"/>
        </w:rPr>
        <w:t>3</w:t>
      </w:r>
      <w:r w:rsidRPr="002B4177">
        <w:rPr>
          <w:rFonts w:ascii="宋体" w:hAnsi="宋体" w:hint="eastAsia"/>
          <w:color w:val="000000"/>
          <w:szCs w:val="21"/>
        </w:rPr>
        <w:t>年内，在经营活动中没有重大违法记录，以及参与本项目政府采购活动时不存在被有关部门禁止参与政府采购活动且在有效期内的情况；</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5D3C5F">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F93CE8">
        <w:rPr>
          <w:rFonts w:asciiTheme="minorEastAsia" w:eastAsiaTheme="minorEastAsia" w:hAnsiTheme="minorEastAsia" w:cs="宋体" w:hint="eastAsia"/>
          <w:szCs w:val="21"/>
        </w:rPr>
        <w:t>8</w:t>
      </w:r>
      <w:r w:rsidR="00D5621D" w:rsidRPr="006A3CF4">
        <w:rPr>
          <w:rFonts w:asciiTheme="minorEastAsia" w:eastAsiaTheme="minorEastAsia" w:hAnsiTheme="minorEastAsia" w:cs="宋体" w:hint="eastAsia"/>
          <w:szCs w:val="21"/>
        </w:rPr>
        <w:t>月</w:t>
      </w:r>
      <w:r w:rsidR="005D3C5F">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Pr="002B4177" w:rsidRDefault="002F7F80" w:rsidP="000B28BA">
      <w:pPr>
        <w:pStyle w:val="af1"/>
        <w:numPr>
          <w:ilvl w:val="0"/>
          <w:numId w:val="18"/>
        </w:numPr>
        <w:rPr>
          <w:rFonts w:ascii="宋体" w:hAnsi="宋体"/>
          <w:szCs w:val="21"/>
        </w:rPr>
      </w:pPr>
      <w:r w:rsidRPr="002B4177">
        <w:rPr>
          <w:rFonts w:ascii="宋体" w:hAnsi="宋体" w:cs="Helvetica" w:hint="eastAsia"/>
          <w:kern w:val="0"/>
          <w:szCs w:val="21"/>
        </w:rPr>
        <w:t>《营业执照》、《税务登记证》、《组织机构代码证》或“三证合一”的《营业执照》</w:t>
      </w:r>
      <w:r w:rsidRPr="002B4177">
        <w:rPr>
          <w:rFonts w:ascii="宋体" w:hAnsi="宋体" w:hint="eastAsia"/>
          <w:szCs w:val="21"/>
        </w:rPr>
        <w:t>；</w:t>
      </w:r>
    </w:p>
    <w:p w:rsidR="00625CB6" w:rsidRPr="002B4177" w:rsidRDefault="002B4177" w:rsidP="000B28BA">
      <w:pPr>
        <w:pStyle w:val="af1"/>
        <w:numPr>
          <w:ilvl w:val="0"/>
          <w:numId w:val="18"/>
        </w:numPr>
        <w:rPr>
          <w:rFonts w:ascii="宋体" w:hAnsi="宋体"/>
          <w:szCs w:val="21"/>
        </w:rPr>
      </w:pPr>
      <w:r w:rsidRPr="002B4177">
        <w:rPr>
          <w:rFonts w:ascii="宋体" w:hAnsi="宋体" w:hint="eastAsia"/>
          <w:color w:val="000000"/>
          <w:szCs w:val="21"/>
        </w:rPr>
        <w:t>第Ⅰ类医疗器械生产企业须提供医疗器械生产备案凭证，第Ⅱ、Ⅲ类医疗器械生产企业须提供《医疗器械生产企业许可证》，生产范围包含该类产品；第Ⅰ类医疗器械的代理商或授权供应商，须提供《营业执照》，且经营范围</w:t>
      </w:r>
      <w:proofErr w:type="gramStart"/>
      <w:r w:rsidRPr="002B4177">
        <w:rPr>
          <w:rFonts w:ascii="宋体" w:hAnsi="宋体" w:hint="eastAsia"/>
          <w:color w:val="000000"/>
          <w:szCs w:val="21"/>
        </w:rPr>
        <w:t>包含第</w:t>
      </w:r>
      <w:proofErr w:type="gramEnd"/>
      <w:r w:rsidRPr="002B4177">
        <w:rPr>
          <w:rFonts w:ascii="宋体" w:hAnsi="宋体" w:hint="eastAsia"/>
          <w:color w:val="000000"/>
          <w:szCs w:val="21"/>
        </w:rPr>
        <w:t>Ⅰ类医疗器械；第Ⅱ类医疗器械的代理商或授权供应商，须提供《第Ⅱ类医疗器械经营备案凭证》，且经营范围包含该类产品；第Ⅲ类医疗器械的代理商或授权供应商，须提供《医疗器械经营企业许可证》，且经营范围包含该类产品。</w:t>
      </w:r>
    </w:p>
    <w:p w:rsidR="007D1ED6" w:rsidRPr="002B4177" w:rsidRDefault="002B4177" w:rsidP="003E0A3D">
      <w:pPr>
        <w:pStyle w:val="af1"/>
        <w:numPr>
          <w:ilvl w:val="0"/>
          <w:numId w:val="18"/>
        </w:numPr>
        <w:rPr>
          <w:rFonts w:ascii="宋体" w:hAnsi="宋体"/>
          <w:szCs w:val="21"/>
        </w:rPr>
      </w:pPr>
      <w:r w:rsidRPr="002B4177">
        <w:rPr>
          <w:rFonts w:ascii="宋体" w:hAnsi="宋体" w:hint="eastAsia"/>
          <w:color w:val="000000"/>
          <w:szCs w:val="21"/>
        </w:rPr>
        <w:t>第Ⅰ类医疗器械提供有效的《第一类医疗器械备案凭证》及《第一类医疗器械备案信息表》，第Ⅱ、Ⅲ类医疗器械提供有效的《医疗器械产品注册证》，不作为医疗器械管理的产品，供货人需提供由国家食品药品监督管理局针对该产品不作为医疗器械管理界定的相关文件，以及由生产厂家出具的产品说明书。</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B4177" w:rsidRPr="002B4177" w:rsidRDefault="002B4177" w:rsidP="00625CB6">
      <w:pPr>
        <w:pStyle w:val="af1"/>
        <w:numPr>
          <w:ilvl w:val="0"/>
          <w:numId w:val="18"/>
        </w:numPr>
        <w:rPr>
          <w:rFonts w:ascii="宋体" w:hAnsi="宋体"/>
          <w:szCs w:val="21"/>
        </w:rPr>
      </w:pPr>
      <w:r w:rsidRPr="002B4177">
        <w:rPr>
          <w:rFonts w:ascii="宋体" w:hAnsi="宋体" w:hint="eastAsia"/>
          <w:color w:val="000000"/>
          <w:szCs w:val="21"/>
        </w:rPr>
        <w:t>供货人须提供针对所供产品的，由国家食品药品监督管理局指定的，医疗器械检测中心对产品最新的抽查检测报告书复印件</w:t>
      </w:r>
      <w:r>
        <w:rPr>
          <w:rFonts w:ascii="宋体" w:hAnsi="宋体" w:hint="eastAsia"/>
          <w:color w:val="000000"/>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5D3C5F" w:rsidP="000B28BA">
      <w:pPr>
        <w:pStyle w:val="af1"/>
        <w:spacing w:line="276" w:lineRule="auto"/>
        <w:ind w:left="480"/>
        <w:jc w:val="center"/>
        <w:rPr>
          <w:rFonts w:ascii="宋体" w:hAnsi="宋体" w:cs="仿宋_GB2312"/>
          <w:szCs w:val="21"/>
          <w:lang w:val="zh-CN"/>
        </w:rPr>
      </w:pPr>
      <w:r w:rsidRPr="00D50A88">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F93CE8">
        <w:rPr>
          <w:rFonts w:ascii="宋体" w:hAnsi="宋体" w:cs="宋体" w:hint="eastAsia"/>
          <w:kern w:val="0"/>
          <w:szCs w:val="21"/>
        </w:rPr>
        <w:t>8</w:t>
      </w:r>
      <w:r w:rsidR="00F85BF0" w:rsidRPr="00551335">
        <w:rPr>
          <w:rFonts w:ascii="宋体" w:hAnsi="宋体" w:cs="宋体"/>
          <w:kern w:val="0"/>
          <w:szCs w:val="21"/>
        </w:rPr>
        <w:t>月</w:t>
      </w:r>
      <w:r w:rsidR="00F93CE8">
        <w:rPr>
          <w:rFonts w:ascii="宋体" w:hAnsi="宋体" w:cs="宋体" w:hint="eastAsia"/>
          <w:kern w:val="0"/>
          <w:szCs w:val="21"/>
        </w:rPr>
        <w:t>1</w:t>
      </w:r>
      <w:r w:rsidR="005D3C5F">
        <w:rPr>
          <w:rFonts w:ascii="宋体" w:hAnsi="宋体" w:cs="宋体" w:hint="eastAsia"/>
          <w:kern w:val="0"/>
          <w:szCs w:val="21"/>
        </w:rPr>
        <w:t>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F93CE8">
        <w:rPr>
          <w:rFonts w:ascii="宋体" w:hAnsi="宋体" w:cs="宋体" w:hint="eastAsia"/>
          <w:szCs w:val="21"/>
        </w:rPr>
        <w:t>8</w:t>
      </w:r>
      <w:r w:rsidR="00F85BF0" w:rsidRPr="0072014D">
        <w:rPr>
          <w:rFonts w:ascii="宋体" w:hAnsi="宋体" w:cs="宋体"/>
          <w:szCs w:val="21"/>
        </w:rPr>
        <w:t>月</w:t>
      </w:r>
      <w:r w:rsidR="00F93CE8">
        <w:rPr>
          <w:rFonts w:ascii="宋体" w:hAnsi="宋体" w:cs="宋体" w:hint="eastAsia"/>
          <w:szCs w:val="21"/>
        </w:rPr>
        <w:t>1</w:t>
      </w:r>
      <w:r w:rsidR="005D3C5F">
        <w:rPr>
          <w:rFonts w:ascii="宋体" w:hAnsi="宋体" w:cs="宋体" w:hint="eastAsia"/>
          <w:szCs w:val="21"/>
        </w:rPr>
        <w:t>3</w:t>
      </w:r>
      <w:r w:rsidR="00F85BF0" w:rsidRPr="0072014D">
        <w:rPr>
          <w:rFonts w:ascii="宋体" w:hAnsi="宋体" w:cs="宋体"/>
          <w:szCs w:val="21"/>
        </w:rPr>
        <w:t>日</w:t>
      </w:r>
      <w:r w:rsidR="00F93CE8">
        <w:rPr>
          <w:rFonts w:ascii="宋体" w:hAnsi="宋体" w:cs="宋体" w:hint="eastAsia"/>
          <w:szCs w:val="21"/>
        </w:rPr>
        <w:t>9</w:t>
      </w:r>
      <w:r w:rsidRPr="0072014D">
        <w:rPr>
          <w:rFonts w:ascii="宋体" w:hAnsi="宋体" w:cs="宋体" w:hint="eastAsia"/>
          <w:szCs w:val="21"/>
        </w:rPr>
        <w:t>:</w:t>
      </w:r>
      <w:r w:rsidR="002B417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F93CE8">
        <w:rPr>
          <w:rFonts w:ascii="宋体" w:eastAsia="宋体" w:hAnsi="宋体" w:cs="宋体" w:hint="eastAsia"/>
          <w:sz w:val="21"/>
          <w:szCs w:val="21"/>
        </w:rPr>
        <w:t>8</w:t>
      </w:r>
      <w:r w:rsidRPr="00183496">
        <w:rPr>
          <w:rFonts w:ascii="宋体" w:eastAsia="宋体" w:hAnsi="宋体" w:cs="宋体" w:hint="eastAsia"/>
          <w:sz w:val="21"/>
          <w:szCs w:val="21"/>
        </w:rPr>
        <w:t>月</w:t>
      </w:r>
      <w:r w:rsidR="005D3C5F">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D52" w:rsidRDefault="00690D52" w:rsidP="0080440D">
      <w:r>
        <w:separator/>
      </w:r>
    </w:p>
  </w:endnote>
  <w:endnote w:type="continuationSeparator" w:id="0">
    <w:p w:rsidR="00690D52" w:rsidRDefault="00690D5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D52" w:rsidRDefault="00690D52" w:rsidP="0080440D">
      <w:r>
        <w:separator/>
      </w:r>
    </w:p>
  </w:footnote>
  <w:footnote w:type="continuationSeparator" w:id="0">
    <w:p w:rsidR="00690D52" w:rsidRDefault="00690D5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50A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26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27BDA"/>
    <w:rsid w:val="0004136B"/>
    <w:rsid w:val="00043996"/>
    <w:rsid w:val="0005019F"/>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4581"/>
    <w:rsid w:val="001B69A2"/>
    <w:rsid w:val="001C11E9"/>
    <w:rsid w:val="001C2EF3"/>
    <w:rsid w:val="001C34BF"/>
    <w:rsid w:val="001C4F49"/>
    <w:rsid w:val="001C5C0B"/>
    <w:rsid w:val="001D01C1"/>
    <w:rsid w:val="001D18EC"/>
    <w:rsid w:val="001D1E7E"/>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018E"/>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177"/>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6F33"/>
    <w:rsid w:val="0055047E"/>
    <w:rsid w:val="00551335"/>
    <w:rsid w:val="00556FED"/>
    <w:rsid w:val="005625D2"/>
    <w:rsid w:val="005667BD"/>
    <w:rsid w:val="00575454"/>
    <w:rsid w:val="005827DE"/>
    <w:rsid w:val="00583276"/>
    <w:rsid w:val="005863C0"/>
    <w:rsid w:val="00590479"/>
    <w:rsid w:val="00590D74"/>
    <w:rsid w:val="00591FBB"/>
    <w:rsid w:val="00595388"/>
    <w:rsid w:val="005A1C08"/>
    <w:rsid w:val="005A4848"/>
    <w:rsid w:val="005B0883"/>
    <w:rsid w:val="005B1847"/>
    <w:rsid w:val="005B7149"/>
    <w:rsid w:val="005C2F57"/>
    <w:rsid w:val="005C3909"/>
    <w:rsid w:val="005D1072"/>
    <w:rsid w:val="005D3C5F"/>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90D52"/>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5503"/>
    <w:rsid w:val="00766CB3"/>
    <w:rsid w:val="00767021"/>
    <w:rsid w:val="007679E3"/>
    <w:rsid w:val="0077036A"/>
    <w:rsid w:val="00780890"/>
    <w:rsid w:val="00780EAE"/>
    <w:rsid w:val="007852F2"/>
    <w:rsid w:val="007868FC"/>
    <w:rsid w:val="007875B4"/>
    <w:rsid w:val="00791D16"/>
    <w:rsid w:val="007A1D17"/>
    <w:rsid w:val="007A2716"/>
    <w:rsid w:val="007A36AE"/>
    <w:rsid w:val="007A4700"/>
    <w:rsid w:val="007A686D"/>
    <w:rsid w:val="007B00B8"/>
    <w:rsid w:val="007B2477"/>
    <w:rsid w:val="007B40A2"/>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96B19"/>
    <w:rsid w:val="008A16A1"/>
    <w:rsid w:val="008A3F91"/>
    <w:rsid w:val="008B06EA"/>
    <w:rsid w:val="008C18FC"/>
    <w:rsid w:val="008C4646"/>
    <w:rsid w:val="008C6CB0"/>
    <w:rsid w:val="008D149C"/>
    <w:rsid w:val="008D2052"/>
    <w:rsid w:val="008D7399"/>
    <w:rsid w:val="008E10E8"/>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83BD4"/>
    <w:rsid w:val="009953DD"/>
    <w:rsid w:val="00997C66"/>
    <w:rsid w:val="009A5C0A"/>
    <w:rsid w:val="009A5C4B"/>
    <w:rsid w:val="009B5D9D"/>
    <w:rsid w:val="009B680F"/>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0F94"/>
    <w:rsid w:val="00AF440E"/>
    <w:rsid w:val="00AF4904"/>
    <w:rsid w:val="00AF6EDD"/>
    <w:rsid w:val="00B04C32"/>
    <w:rsid w:val="00B141D9"/>
    <w:rsid w:val="00B224C8"/>
    <w:rsid w:val="00B22709"/>
    <w:rsid w:val="00B27EA2"/>
    <w:rsid w:val="00B31357"/>
    <w:rsid w:val="00B31C7C"/>
    <w:rsid w:val="00B33636"/>
    <w:rsid w:val="00B36E3F"/>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279A4"/>
    <w:rsid w:val="00D30DF1"/>
    <w:rsid w:val="00D335CC"/>
    <w:rsid w:val="00D448BA"/>
    <w:rsid w:val="00D464DB"/>
    <w:rsid w:val="00D50435"/>
    <w:rsid w:val="00D50A88"/>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441B"/>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CB8"/>
    <w:rsid w:val="00F14072"/>
    <w:rsid w:val="00F16796"/>
    <w:rsid w:val="00F16B89"/>
    <w:rsid w:val="00F16F95"/>
    <w:rsid w:val="00F24371"/>
    <w:rsid w:val="00F30581"/>
    <w:rsid w:val="00F345DB"/>
    <w:rsid w:val="00F40990"/>
    <w:rsid w:val="00F42A31"/>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93CE8"/>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26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79C90-5C3F-42CE-8DEC-0D45F934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1912</TotalTime>
  <Pages>4</Pages>
  <Words>506</Words>
  <Characters>2888</Characters>
  <Application>Microsoft Office Word</Application>
  <DocSecurity>0</DocSecurity>
  <Lines>24</Lines>
  <Paragraphs>6</Paragraphs>
  <ScaleCrop>false</ScaleCrop>
  <Company>Sky123.Org</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376</cp:revision>
  <cp:lastPrinted>2020-04-17T01:01:00Z</cp:lastPrinted>
  <dcterms:created xsi:type="dcterms:W3CDTF">2019-05-22T13:00:00Z</dcterms:created>
  <dcterms:modified xsi:type="dcterms:W3CDTF">2021-08-03T03:34:00Z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