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F4554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F4554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111"/>
        <w:gridCol w:w="3544"/>
      </w:tblGrid>
      <w:tr w:rsidR="00A6433A" w:rsidRPr="00A6433A" w:rsidTr="00F4554C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F4554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55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一次性超声引导下穿刺旋切（探）针刀头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F4554C" w:rsidP="00F4554C">
            <w:pPr>
              <w:spacing w:line="480" w:lineRule="auto"/>
              <w:jc w:val="center"/>
            </w:pPr>
            <w:r w:rsidRPr="00F4554C">
              <w:rPr>
                <w:rFonts w:hint="eastAsia"/>
              </w:rPr>
              <w:t>广州嘉事吉健医疗器械有限公司</w:t>
            </w:r>
          </w:p>
        </w:tc>
      </w:tr>
      <w:tr w:rsidR="00E86AE3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F4554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55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一次性使用沟槽负压引流管路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F4554C" w:rsidP="00E86AE3">
            <w:pPr>
              <w:spacing w:line="480" w:lineRule="auto"/>
              <w:jc w:val="center"/>
            </w:pPr>
            <w:r w:rsidRPr="00F4554C">
              <w:rPr>
                <w:rFonts w:hint="eastAsia"/>
              </w:rPr>
              <w:t>深圳市</w:t>
            </w:r>
            <w:proofErr w:type="gramStart"/>
            <w:r w:rsidRPr="00F4554C">
              <w:rPr>
                <w:rFonts w:hint="eastAsia"/>
              </w:rPr>
              <w:t>普力朗</w:t>
            </w:r>
            <w:proofErr w:type="gramEnd"/>
            <w:r w:rsidRPr="00F4554C">
              <w:rPr>
                <w:rFonts w:hint="eastAsia"/>
              </w:rPr>
              <w:t>生物科技有限公司</w:t>
            </w:r>
          </w:p>
        </w:tc>
      </w:tr>
      <w:tr w:rsidR="00E86AE3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F4554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55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消融电极/外科术中止血装置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F4554C" w:rsidP="00F4554C">
            <w:pPr>
              <w:spacing w:line="480" w:lineRule="auto"/>
              <w:jc w:val="center"/>
            </w:pPr>
            <w:r w:rsidRPr="00F4554C">
              <w:rPr>
                <w:rFonts w:hint="eastAsia"/>
              </w:rPr>
              <w:t>深圳大千生物科技有限公司</w:t>
            </w:r>
          </w:p>
        </w:tc>
      </w:tr>
      <w:tr w:rsidR="00F4554C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54C" w:rsidRDefault="00F4554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54C" w:rsidRPr="00E86AE3" w:rsidRDefault="00F4554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455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吸引活检针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54C" w:rsidRDefault="00F4554C" w:rsidP="00F4554C">
            <w:pPr>
              <w:spacing w:line="480" w:lineRule="auto"/>
              <w:jc w:val="center"/>
            </w:pPr>
            <w:r w:rsidRPr="00F4554C">
              <w:rPr>
                <w:rFonts w:hint="eastAsia"/>
              </w:rPr>
              <w:t>深圳市经方医疗器械有限公司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F4554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F4554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CE" w:rsidRDefault="00AB58CE" w:rsidP="00CC4B1B">
      <w:r>
        <w:separator/>
      </w:r>
    </w:p>
  </w:endnote>
  <w:endnote w:type="continuationSeparator" w:id="0">
    <w:p w:rsidR="00AB58CE" w:rsidRDefault="00AB58CE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CE" w:rsidRDefault="00AB58CE" w:rsidP="00CC4B1B">
      <w:r>
        <w:separator/>
      </w:r>
    </w:p>
  </w:footnote>
  <w:footnote w:type="continuationSeparator" w:id="0">
    <w:p w:rsidR="00AB58CE" w:rsidRDefault="00AB58CE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6354"/>
    <w:rsid w:val="001248FC"/>
    <w:rsid w:val="00160333"/>
    <w:rsid w:val="001978DD"/>
    <w:rsid w:val="001A0829"/>
    <w:rsid w:val="001C6127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B58CE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4554C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AF9B-A830-4B66-A9AC-EA8D6A10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44</Words>
  <Characters>254</Characters>
  <Application>Microsoft Office Word</Application>
  <DocSecurity>0</DocSecurity>
  <Lines>2</Lines>
  <Paragraphs>1</Paragraphs>
  <ScaleCrop>false</ScaleCrop>
  <Company>hp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163</cp:revision>
  <cp:lastPrinted>2017-04-07T00:17:00Z</cp:lastPrinted>
  <dcterms:created xsi:type="dcterms:W3CDTF">2016-01-08T02:55:00Z</dcterms:created>
  <dcterms:modified xsi:type="dcterms:W3CDTF">2019-08-29T00:36:00Z</dcterms:modified>
</cp:coreProperties>
</file>