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442" w:rsidRDefault="00D23D2A" w:rsidP="009F0151">
      <w:pPr>
        <w:widowControl/>
        <w:shd w:val="clear" w:color="auto" w:fill="FFFFFF"/>
        <w:spacing w:line="240" w:lineRule="atLeast"/>
        <w:jc w:val="center"/>
        <w:rPr>
          <w:rFonts w:asciiTheme="minorEastAsia" w:eastAsiaTheme="minorEastAsia" w:hAnsiTheme="minorEastAsia"/>
          <w:color w:val="000000"/>
          <w:sz w:val="44"/>
          <w:szCs w:val="44"/>
        </w:rPr>
      </w:pPr>
      <w:r>
        <w:rPr>
          <w:rFonts w:asciiTheme="minorEastAsia" w:eastAsiaTheme="minorEastAsia" w:hAnsiTheme="minorEastAsia" w:hint="eastAsia"/>
          <w:bCs/>
          <w:sz w:val="44"/>
          <w:szCs w:val="44"/>
        </w:rPr>
        <w:t>蛇口</w:t>
      </w:r>
      <w:r w:rsidR="00E478CC">
        <w:rPr>
          <w:rFonts w:asciiTheme="minorEastAsia" w:eastAsiaTheme="minorEastAsia" w:hAnsiTheme="minorEastAsia" w:hint="eastAsia"/>
          <w:bCs/>
          <w:sz w:val="44"/>
          <w:szCs w:val="44"/>
        </w:rPr>
        <w:t>人民</w:t>
      </w:r>
      <w:r>
        <w:rPr>
          <w:rFonts w:asciiTheme="minorEastAsia" w:eastAsiaTheme="minorEastAsia" w:hAnsiTheme="minorEastAsia" w:hint="eastAsia"/>
          <w:bCs/>
          <w:sz w:val="44"/>
          <w:szCs w:val="44"/>
        </w:rPr>
        <w:t>医院</w:t>
      </w:r>
      <w:r w:rsidR="00974442">
        <w:rPr>
          <w:rFonts w:asciiTheme="minorEastAsia" w:eastAsiaTheme="minorEastAsia" w:hAnsiTheme="minorEastAsia" w:hint="eastAsia"/>
          <w:color w:val="000000"/>
          <w:sz w:val="44"/>
          <w:szCs w:val="44"/>
        </w:rPr>
        <w:t>内分泌</w:t>
      </w:r>
      <w:r w:rsidR="008A072B">
        <w:rPr>
          <w:rFonts w:asciiTheme="minorEastAsia" w:eastAsiaTheme="minorEastAsia" w:hAnsiTheme="minorEastAsia" w:hint="eastAsia"/>
          <w:color w:val="000000"/>
          <w:sz w:val="44"/>
          <w:szCs w:val="44"/>
        </w:rPr>
        <w:t>科</w:t>
      </w:r>
      <w:r w:rsidR="00057D92">
        <w:rPr>
          <w:rFonts w:asciiTheme="minorEastAsia" w:eastAsiaTheme="minorEastAsia" w:hAnsiTheme="minorEastAsia" w:hint="eastAsia"/>
          <w:color w:val="000000"/>
          <w:sz w:val="44"/>
          <w:szCs w:val="44"/>
        </w:rPr>
        <w:t>耗材</w:t>
      </w:r>
    </w:p>
    <w:p w:rsidR="00A4344E" w:rsidRPr="00ED21A9" w:rsidRDefault="00974442" w:rsidP="009F0151">
      <w:pPr>
        <w:widowControl/>
        <w:shd w:val="clear" w:color="auto" w:fill="FFFFFF"/>
        <w:spacing w:line="240" w:lineRule="atLeast"/>
        <w:jc w:val="center"/>
        <w:rPr>
          <w:rFonts w:asciiTheme="minorEastAsia" w:eastAsiaTheme="minorEastAsia" w:hAnsiTheme="minorEastAsia"/>
          <w:color w:val="000000"/>
          <w:sz w:val="44"/>
          <w:szCs w:val="44"/>
        </w:rPr>
      </w:pPr>
      <w:r>
        <w:rPr>
          <w:rFonts w:asciiTheme="minorEastAsia" w:eastAsiaTheme="minorEastAsia" w:hAnsiTheme="minorEastAsia" w:hint="eastAsia"/>
          <w:color w:val="000000"/>
          <w:sz w:val="44"/>
          <w:szCs w:val="44"/>
        </w:rPr>
        <w:t>两项</w:t>
      </w:r>
      <w:r w:rsidR="004828AB" w:rsidRPr="004828AB">
        <w:rPr>
          <w:rFonts w:asciiTheme="minorEastAsia" w:eastAsiaTheme="minorEastAsia" w:hAnsiTheme="minorEastAsia" w:hint="eastAsia"/>
          <w:color w:val="000000"/>
          <w:sz w:val="44"/>
          <w:szCs w:val="44"/>
        </w:rPr>
        <w:t>招标公告</w:t>
      </w:r>
    </w:p>
    <w:p w:rsidR="00146DB9" w:rsidRPr="00293283" w:rsidRDefault="00293283" w:rsidP="00582F9E">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293283">
        <w:rPr>
          <w:rFonts w:asciiTheme="minorEastAsia" w:eastAsiaTheme="minorEastAsia" w:hAnsiTheme="minorEastAsia" w:hint="eastAsia"/>
          <w:color w:val="000000"/>
          <w:szCs w:val="21"/>
          <w:shd w:val="clear" w:color="auto" w:fill="FFFFFF"/>
        </w:rPr>
        <w:t>根据</w:t>
      </w:r>
      <w:r w:rsidRPr="00293283">
        <w:rPr>
          <w:rFonts w:asciiTheme="minorEastAsia" w:eastAsiaTheme="minorEastAsia" w:hAnsiTheme="minorEastAsia" w:hint="eastAsia"/>
          <w:color w:val="000000"/>
          <w:szCs w:val="21"/>
        </w:rPr>
        <w:t>《深圳经济特区政府采购条例》</w:t>
      </w:r>
      <w:r w:rsidRPr="00293283">
        <w:rPr>
          <w:rFonts w:asciiTheme="minorEastAsia" w:eastAsiaTheme="minorEastAsia" w:hAnsiTheme="minorEastAsia" w:hint="eastAsia"/>
          <w:color w:val="000000"/>
          <w:szCs w:val="21"/>
          <w:shd w:val="clear" w:color="auto" w:fill="FFFFFF"/>
        </w:rPr>
        <w:t>及深圳市南山区招标采购有关要求规定，</w:t>
      </w:r>
      <w:r w:rsidRPr="00293283">
        <w:rPr>
          <w:rFonts w:asciiTheme="minorEastAsia" w:eastAsiaTheme="minorEastAsia" w:hAnsiTheme="minorEastAsia" w:hint="eastAsia"/>
          <w:szCs w:val="21"/>
        </w:rPr>
        <w:t>我院将对以下项目进行院内招标采购，欢迎具有资质的投标商前来参与投标</w:t>
      </w:r>
      <w:r w:rsidRPr="00293283">
        <w:rPr>
          <w:rFonts w:asciiTheme="minorEastAsia" w:eastAsiaTheme="minorEastAsia" w:hAnsiTheme="minorEastAsia" w:cs="宋体" w:hint="eastAsia"/>
          <w:szCs w:val="21"/>
        </w:rPr>
        <w:t>。</w:t>
      </w:r>
    </w:p>
    <w:p w:rsidR="00AE0057" w:rsidRPr="00255E86" w:rsidRDefault="00146DB9" w:rsidP="00582F9E">
      <w:pPr>
        <w:pStyle w:val="a4"/>
        <w:numPr>
          <w:ilvl w:val="0"/>
          <w:numId w:val="3"/>
        </w:numPr>
        <w:ind w:firstLineChars="0"/>
        <w:rPr>
          <w:rFonts w:asciiTheme="minorEastAsia" w:eastAsiaTheme="minorEastAsia" w:hAnsiTheme="minorEastAsia"/>
          <w:szCs w:val="21"/>
        </w:rPr>
      </w:pPr>
      <w:r w:rsidRPr="00293283">
        <w:rPr>
          <w:rFonts w:asciiTheme="minorEastAsia" w:eastAsiaTheme="minorEastAsia" w:hAnsiTheme="minorEastAsia" w:hint="eastAsia"/>
          <w:bCs/>
          <w:szCs w:val="21"/>
        </w:rPr>
        <w:t>项目名称</w:t>
      </w:r>
      <w:r w:rsidR="00C22A3E" w:rsidRPr="00293283">
        <w:rPr>
          <w:rFonts w:asciiTheme="minorEastAsia" w:eastAsiaTheme="minorEastAsia" w:hAnsiTheme="minorEastAsia" w:hint="eastAsia"/>
          <w:bCs/>
          <w:szCs w:val="21"/>
        </w:rPr>
        <w:t>及数量</w:t>
      </w:r>
      <w:r w:rsidR="008C454E" w:rsidRPr="00293283">
        <w:rPr>
          <w:rFonts w:asciiTheme="minorEastAsia" w:eastAsiaTheme="minorEastAsia" w:hAnsiTheme="minorEastAsia" w:hint="eastAsia"/>
          <w:bCs/>
          <w:szCs w:val="21"/>
        </w:rPr>
        <w:t>：</w:t>
      </w:r>
      <w:r w:rsidR="008A072B">
        <w:rPr>
          <w:rFonts w:asciiTheme="minorEastAsia" w:eastAsiaTheme="minorEastAsia" w:hAnsiTheme="minorEastAsia" w:hint="eastAsia"/>
          <w:color w:val="000000"/>
          <w:szCs w:val="21"/>
        </w:rPr>
        <w:t>内分泌科</w:t>
      </w:r>
      <w:r w:rsidR="00057D92">
        <w:rPr>
          <w:rFonts w:asciiTheme="minorEastAsia" w:eastAsiaTheme="minorEastAsia" w:hAnsiTheme="minorEastAsia" w:hint="eastAsia"/>
          <w:color w:val="000000"/>
          <w:szCs w:val="21"/>
        </w:rPr>
        <w:t>耗材</w:t>
      </w:r>
      <w:r w:rsidR="008A072B">
        <w:rPr>
          <w:rFonts w:asciiTheme="minorEastAsia" w:eastAsiaTheme="minorEastAsia" w:hAnsiTheme="minorEastAsia" w:hint="eastAsia"/>
          <w:color w:val="000000"/>
          <w:szCs w:val="21"/>
        </w:rPr>
        <w:t>两项</w:t>
      </w:r>
    </w:p>
    <w:tbl>
      <w:tblPr>
        <w:tblW w:w="0" w:type="auto"/>
        <w:tblInd w:w="-252" w:type="dxa"/>
        <w:tblLayout w:type="fixed"/>
        <w:tblLook w:val="04A0"/>
      </w:tblPr>
      <w:tblGrid>
        <w:gridCol w:w="540"/>
        <w:gridCol w:w="2340"/>
        <w:gridCol w:w="720"/>
        <w:gridCol w:w="1080"/>
        <w:gridCol w:w="720"/>
        <w:gridCol w:w="2880"/>
        <w:gridCol w:w="720"/>
      </w:tblGrid>
      <w:tr w:rsidR="00974442" w:rsidTr="006F5E7C">
        <w:trPr>
          <w:trHeight w:val="636"/>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442" w:rsidRPr="00277ED9" w:rsidRDefault="00974442" w:rsidP="00255E86">
            <w:pPr>
              <w:jc w:val="center"/>
              <w:rPr>
                <w:rFonts w:ascii="宋体" w:hAnsi="宋体" w:cs="Arial"/>
                <w:bCs/>
                <w:color w:val="000000"/>
                <w:sz w:val="24"/>
              </w:rPr>
            </w:pPr>
            <w:r w:rsidRPr="00277ED9">
              <w:rPr>
                <w:rFonts w:cs="Arial" w:hint="eastAsia"/>
                <w:bCs/>
                <w:color w:val="000000"/>
              </w:rPr>
              <w:t>序号</w:t>
            </w:r>
          </w:p>
        </w:tc>
        <w:tc>
          <w:tcPr>
            <w:tcW w:w="2340"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974442" w:rsidRPr="00277ED9" w:rsidRDefault="00974442" w:rsidP="00255E86">
            <w:pPr>
              <w:jc w:val="center"/>
              <w:rPr>
                <w:rFonts w:ascii="宋体" w:hAnsi="宋体" w:cs="Arial"/>
                <w:bCs/>
                <w:sz w:val="24"/>
              </w:rPr>
            </w:pPr>
            <w:r w:rsidRPr="00277ED9">
              <w:rPr>
                <w:rFonts w:cs="Arial" w:hint="eastAsia"/>
                <w:bCs/>
              </w:rPr>
              <w:t>名称</w:t>
            </w:r>
          </w:p>
        </w:tc>
        <w:tc>
          <w:tcPr>
            <w:tcW w:w="720" w:type="dxa"/>
            <w:tcBorders>
              <w:top w:val="single" w:sz="8" w:space="0" w:color="auto"/>
              <w:left w:val="nil"/>
              <w:bottom w:val="single" w:sz="8" w:space="0" w:color="auto"/>
              <w:right w:val="single" w:sz="8" w:space="0" w:color="auto"/>
            </w:tcBorders>
            <w:shd w:val="clear" w:color="auto" w:fill="auto"/>
            <w:vAlign w:val="center"/>
            <w:hideMark/>
          </w:tcPr>
          <w:p w:rsidR="00974442" w:rsidRPr="00277ED9" w:rsidRDefault="00974442" w:rsidP="00255E86">
            <w:pPr>
              <w:jc w:val="center"/>
              <w:rPr>
                <w:rFonts w:ascii="宋体" w:hAnsi="宋体" w:cs="Arial"/>
                <w:bCs/>
                <w:sz w:val="24"/>
              </w:rPr>
            </w:pPr>
            <w:r w:rsidRPr="00277ED9">
              <w:rPr>
                <w:rFonts w:cs="Arial" w:hint="eastAsia"/>
                <w:bCs/>
              </w:rPr>
              <w:t>国别</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974442" w:rsidRPr="00277ED9" w:rsidRDefault="00974442" w:rsidP="00255E86">
            <w:pPr>
              <w:jc w:val="center"/>
              <w:rPr>
                <w:rFonts w:ascii="宋体" w:hAnsi="宋体" w:cs="Arial"/>
                <w:bCs/>
                <w:sz w:val="24"/>
              </w:rPr>
            </w:pPr>
            <w:r w:rsidRPr="00277ED9">
              <w:rPr>
                <w:rFonts w:cs="Arial" w:hint="eastAsia"/>
                <w:bCs/>
              </w:rPr>
              <w:t>规格</w:t>
            </w:r>
          </w:p>
        </w:tc>
        <w:tc>
          <w:tcPr>
            <w:tcW w:w="720" w:type="dxa"/>
            <w:tcBorders>
              <w:top w:val="single" w:sz="8" w:space="0" w:color="auto"/>
              <w:left w:val="nil"/>
              <w:bottom w:val="single" w:sz="8" w:space="0" w:color="auto"/>
              <w:right w:val="single" w:sz="8" w:space="0" w:color="auto"/>
            </w:tcBorders>
            <w:shd w:val="clear" w:color="auto" w:fill="auto"/>
            <w:vAlign w:val="center"/>
            <w:hideMark/>
          </w:tcPr>
          <w:p w:rsidR="00974442" w:rsidRPr="00277ED9" w:rsidRDefault="00974442" w:rsidP="00255E86">
            <w:pPr>
              <w:jc w:val="center"/>
              <w:rPr>
                <w:rFonts w:ascii="宋体" w:hAnsi="宋体" w:cs="Arial"/>
                <w:bCs/>
                <w:sz w:val="24"/>
              </w:rPr>
            </w:pPr>
            <w:r w:rsidRPr="00277ED9">
              <w:rPr>
                <w:rFonts w:cs="Arial" w:hint="eastAsia"/>
                <w:bCs/>
              </w:rPr>
              <w:t>单位</w:t>
            </w:r>
          </w:p>
        </w:tc>
        <w:tc>
          <w:tcPr>
            <w:tcW w:w="2880" w:type="dxa"/>
            <w:tcBorders>
              <w:top w:val="single" w:sz="8" w:space="0" w:color="auto"/>
              <w:left w:val="nil"/>
              <w:bottom w:val="single" w:sz="8" w:space="0" w:color="auto"/>
              <w:right w:val="single" w:sz="8" w:space="0" w:color="auto"/>
            </w:tcBorders>
            <w:shd w:val="clear" w:color="auto" w:fill="auto"/>
            <w:vAlign w:val="center"/>
            <w:hideMark/>
          </w:tcPr>
          <w:p w:rsidR="00974442" w:rsidRPr="00277ED9" w:rsidRDefault="00974442" w:rsidP="00255E86">
            <w:pPr>
              <w:jc w:val="center"/>
              <w:rPr>
                <w:rFonts w:ascii="宋体" w:hAnsi="宋体" w:cs="Arial"/>
                <w:bCs/>
                <w:sz w:val="24"/>
              </w:rPr>
            </w:pPr>
            <w:r w:rsidRPr="00277ED9">
              <w:rPr>
                <w:rFonts w:cs="Arial" w:hint="eastAsia"/>
                <w:bCs/>
              </w:rPr>
              <w:t>产品要求</w:t>
            </w:r>
          </w:p>
        </w:tc>
        <w:tc>
          <w:tcPr>
            <w:tcW w:w="720" w:type="dxa"/>
            <w:tcBorders>
              <w:top w:val="single" w:sz="8" w:space="0" w:color="auto"/>
              <w:left w:val="nil"/>
              <w:bottom w:val="single" w:sz="8" w:space="0" w:color="auto"/>
              <w:right w:val="single" w:sz="8" w:space="0" w:color="auto"/>
            </w:tcBorders>
            <w:shd w:val="clear" w:color="auto" w:fill="auto"/>
            <w:vAlign w:val="center"/>
            <w:hideMark/>
          </w:tcPr>
          <w:p w:rsidR="00974442" w:rsidRPr="00277ED9" w:rsidRDefault="00974442" w:rsidP="00255E86">
            <w:pPr>
              <w:jc w:val="center"/>
              <w:rPr>
                <w:rFonts w:ascii="宋体" w:hAnsi="宋体" w:cs="Arial"/>
                <w:bCs/>
                <w:sz w:val="24"/>
              </w:rPr>
            </w:pPr>
            <w:r w:rsidRPr="00277ED9">
              <w:rPr>
                <w:rFonts w:cs="Arial" w:hint="eastAsia"/>
                <w:bCs/>
              </w:rPr>
              <w:t>备注</w:t>
            </w:r>
          </w:p>
        </w:tc>
      </w:tr>
      <w:tr w:rsidR="00974442" w:rsidRPr="00255E86" w:rsidTr="006F5E7C">
        <w:trPr>
          <w:trHeight w:val="352"/>
        </w:trPr>
        <w:tc>
          <w:tcPr>
            <w:tcW w:w="540" w:type="dxa"/>
            <w:vMerge w:val="restart"/>
            <w:tcBorders>
              <w:top w:val="single" w:sz="4" w:space="0" w:color="auto"/>
              <w:left w:val="single" w:sz="4" w:space="0" w:color="auto"/>
              <w:right w:val="single" w:sz="4" w:space="0" w:color="auto"/>
            </w:tcBorders>
            <w:shd w:val="clear" w:color="auto" w:fill="auto"/>
            <w:vAlign w:val="center"/>
            <w:hideMark/>
          </w:tcPr>
          <w:p w:rsidR="00974442" w:rsidRPr="00255E86" w:rsidRDefault="00974442" w:rsidP="00974442">
            <w:pPr>
              <w:jc w:val="center"/>
              <w:rPr>
                <w:rFonts w:asciiTheme="minorEastAsia" w:eastAsiaTheme="minorEastAsia" w:hAnsiTheme="minorEastAsia"/>
                <w:szCs w:val="21"/>
              </w:rPr>
            </w:pPr>
            <w:r w:rsidRPr="00255E86">
              <w:rPr>
                <w:rFonts w:asciiTheme="minorEastAsia" w:eastAsiaTheme="minorEastAsia" w:hAnsiTheme="minorEastAsia"/>
                <w:szCs w:val="21"/>
              </w:rPr>
              <w:t>1</w:t>
            </w:r>
          </w:p>
        </w:tc>
        <w:tc>
          <w:tcPr>
            <w:tcW w:w="2340" w:type="dxa"/>
            <w:vMerge w:val="restart"/>
            <w:tcBorders>
              <w:top w:val="nil"/>
              <w:left w:val="single" w:sz="4" w:space="0" w:color="auto"/>
              <w:right w:val="single" w:sz="8" w:space="0" w:color="auto"/>
            </w:tcBorders>
            <w:shd w:val="clear" w:color="auto" w:fill="auto"/>
            <w:vAlign w:val="center"/>
            <w:hideMark/>
          </w:tcPr>
          <w:p w:rsidR="00974442" w:rsidRPr="00255E86" w:rsidRDefault="00974442" w:rsidP="00974442">
            <w:pPr>
              <w:jc w:val="center"/>
              <w:rPr>
                <w:rFonts w:asciiTheme="minorEastAsia" w:eastAsiaTheme="minorEastAsia" w:hAnsiTheme="minorEastAsia"/>
                <w:szCs w:val="21"/>
              </w:rPr>
            </w:pPr>
            <w:r w:rsidRPr="00974442">
              <w:rPr>
                <w:rFonts w:asciiTheme="minorEastAsia" w:eastAsiaTheme="minorEastAsia" w:hAnsiTheme="minorEastAsia" w:hint="eastAsia"/>
                <w:szCs w:val="21"/>
              </w:rPr>
              <w:t>一次性使用注射笔针头</w:t>
            </w:r>
          </w:p>
        </w:tc>
        <w:tc>
          <w:tcPr>
            <w:tcW w:w="720" w:type="dxa"/>
            <w:vMerge w:val="restart"/>
            <w:tcBorders>
              <w:top w:val="nil"/>
              <w:left w:val="nil"/>
              <w:right w:val="single" w:sz="8" w:space="0" w:color="auto"/>
            </w:tcBorders>
            <w:shd w:val="clear" w:color="auto" w:fill="auto"/>
            <w:vAlign w:val="center"/>
            <w:hideMark/>
          </w:tcPr>
          <w:p w:rsidR="00974442" w:rsidRPr="00255E86" w:rsidRDefault="00974442" w:rsidP="00974442">
            <w:pPr>
              <w:jc w:val="center"/>
              <w:rPr>
                <w:rFonts w:asciiTheme="minorEastAsia" w:eastAsiaTheme="minorEastAsia" w:hAnsiTheme="minorEastAsia"/>
                <w:szCs w:val="21"/>
              </w:rPr>
            </w:pPr>
            <w:r w:rsidRPr="00255E86">
              <w:rPr>
                <w:rFonts w:asciiTheme="minorEastAsia" w:eastAsiaTheme="minorEastAsia" w:hAnsiTheme="minorEastAsia" w:hint="eastAsia"/>
                <w:szCs w:val="21"/>
              </w:rPr>
              <w:t>进口</w:t>
            </w:r>
          </w:p>
        </w:tc>
        <w:tc>
          <w:tcPr>
            <w:tcW w:w="1080" w:type="dxa"/>
            <w:tcBorders>
              <w:top w:val="nil"/>
              <w:left w:val="nil"/>
              <w:bottom w:val="single" w:sz="8" w:space="0" w:color="auto"/>
              <w:right w:val="single" w:sz="8" w:space="0" w:color="auto"/>
            </w:tcBorders>
            <w:shd w:val="clear" w:color="auto" w:fill="auto"/>
            <w:vAlign w:val="center"/>
            <w:hideMark/>
          </w:tcPr>
          <w:p w:rsidR="00974442" w:rsidRPr="00255E86" w:rsidRDefault="00974442" w:rsidP="006F5E7C">
            <w:pPr>
              <w:spacing w:line="240" w:lineRule="exact"/>
              <w:jc w:val="center"/>
              <w:rPr>
                <w:rFonts w:asciiTheme="minorEastAsia" w:eastAsiaTheme="minorEastAsia" w:hAnsiTheme="minorEastAsia"/>
                <w:szCs w:val="21"/>
              </w:rPr>
            </w:pPr>
            <w:r w:rsidRPr="00974442">
              <w:rPr>
                <w:rFonts w:asciiTheme="minorEastAsia" w:eastAsiaTheme="minorEastAsia" w:hAnsiTheme="minorEastAsia"/>
                <w:szCs w:val="21"/>
              </w:rPr>
              <w:t>4mm</w:t>
            </w:r>
          </w:p>
        </w:tc>
        <w:tc>
          <w:tcPr>
            <w:tcW w:w="720" w:type="dxa"/>
            <w:tcBorders>
              <w:top w:val="nil"/>
              <w:left w:val="nil"/>
              <w:bottom w:val="single" w:sz="8" w:space="0" w:color="auto"/>
              <w:right w:val="single" w:sz="8" w:space="0" w:color="auto"/>
            </w:tcBorders>
            <w:shd w:val="clear" w:color="auto" w:fill="auto"/>
            <w:vAlign w:val="center"/>
            <w:hideMark/>
          </w:tcPr>
          <w:p w:rsidR="00974442" w:rsidRPr="00255E86" w:rsidRDefault="00974442" w:rsidP="00974442">
            <w:pPr>
              <w:jc w:val="center"/>
              <w:rPr>
                <w:rFonts w:asciiTheme="minorEastAsia" w:eastAsiaTheme="minorEastAsia" w:hAnsiTheme="minorEastAsia"/>
                <w:szCs w:val="21"/>
              </w:rPr>
            </w:pPr>
            <w:r>
              <w:rPr>
                <w:rFonts w:asciiTheme="minorEastAsia" w:eastAsiaTheme="minorEastAsia" w:hAnsiTheme="minorEastAsia" w:hint="eastAsia"/>
                <w:szCs w:val="21"/>
              </w:rPr>
              <w:t>支</w:t>
            </w:r>
          </w:p>
        </w:tc>
        <w:tc>
          <w:tcPr>
            <w:tcW w:w="2880" w:type="dxa"/>
            <w:vMerge w:val="restart"/>
            <w:tcBorders>
              <w:top w:val="nil"/>
              <w:left w:val="nil"/>
              <w:right w:val="single" w:sz="8" w:space="0" w:color="auto"/>
            </w:tcBorders>
            <w:shd w:val="clear" w:color="auto" w:fill="auto"/>
            <w:vAlign w:val="center"/>
            <w:hideMark/>
          </w:tcPr>
          <w:p w:rsidR="00974442" w:rsidRPr="00255E86" w:rsidRDefault="00974442" w:rsidP="00255E86">
            <w:pPr>
              <w:jc w:val="left"/>
              <w:rPr>
                <w:rFonts w:asciiTheme="minorEastAsia" w:eastAsiaTheme="minorEastAsia" w:hAnsiTheme="minorEastAsia"/>
                <w:szCs w:val="21"/>
              </w:rPr>
            </w:pPr>
            <w:r w:rsidRPr="00974442">
              <w:rPr>
                <w:rFonts w:asciiTheme="minorEastAsia" w:eastAsiaTheme="minorEastAsia" w:hAnsiTheme="minorEastAsia" w:hint="eastAsia"/>
                <w:szCs w:val="21"/>
              </w:rPr>
              <w:t>一次性使用注射针头，统配所有笔式胰岛素注射器</w:t>
            </w:r>
          </w:p>
        </w:tc>
        <w:tc>
          <w:tcPr>
            <w:tcW w:w="720" w:type="dxa"/>
            <w:vMerge w:val="restart"/>
            <w:tcBorders>
              <w:top w:val="nil"/>
              <w:left w:val="nil"/>
              <w:right w:val="single" w:sz="8" w:space="0" w:color="auto"/>
            </w:tcBorders>
            <w:shd w:val="clear" w:color="auto" w:fill="auto"/>
            <w:vAlign w:val="center"/>
            <w:hideMark/>
          </w:tcPr>
          <w:p w:rsidR="00974442" w:rsidRPr="00255E86" w:rsidRDefault="00974442" w:rsidP="00255E86">
            <w:pPr>
              <w:jc w:val="left"/>
              <w:rPr>
                <w:rFonts w:asciiTheme="minorEastAsia" w:eastAsiaTheme="minorEastAsia" w:hAnsiTheme="minorEastAsia"/>
                <w:szCs w:val="21"/>
              </w:rPr>
            </w:pPr>
          </w:p>
        </w:tc>
      </w:tr>
      <w:tr w:rsidR="00974442" w:rsidRPr="00255E86" w:rsidTr="006F5E7C">
        <w:trPr>
          <w:trHeight w:val="430"/>
        </w:trPr>
        <w:tc>
          <w:tcPr>
            <w:tcW w:w="540" w:type="dxa"/>
            <w:vMerge/>
            <w:tcBorders>
              <w:left w:val="single" w:sz="4" w:space="0" w:color="auto"/>
              <w:bottom w:val="single" w:sz="4" w:space="0" w:color="auto"/>
              <w:right w:val="single" w:sz="4" w:space="0" w:color="auto"/>
            </w:tcBorders>
            <w:shd w:val="clear" w:color="auto" w:fill="auto"/>
            <w:vAlign w:val="center"/>
            <w:hideMark/>
          </w:tcPr>
          <w:p w:rsidR="00974442" w:rsidRPr="00255E86" w:rsidRDefault="00974442" w:rsidP="00397612">
            <w:pPr>
              <w:jc w:val="center"/>
              <w:rPr>
                <w:rFonts w:asciiTheme="minorEastAsia" w:eastAsiaTheme="minorEastAsia" w:hAnsiTheme="minorEastAsia"/>
                <w:szCs w:val="21"/>
              </w:rPr>
            </w:pPr>
          </w:p>
        </w:tc>
        <w:tc>
          <w:tcPr>
            <w:tcW w:w="2340" w:type="dxa"/>
            <w:vMerge/>
            <w:tcBorders>
              <w:left w:val="single" w:sz="4" w:space="0" w:color="auto"/>
              <w:bottom w:val="single" w:sz="8" w:space="0" w:color="auto"/>
              <w:right w:val="single" w:sz="8" w:space="0" w:color="auto"/>
            </w:tcBorders>
            <w:shd w:val="clear" w:color="auto" w:fill="auto"/>
            <w:vAlign w:val="center"/>
            <w:hideMark/>
          </w:tcPr>
          <w:p w:rsidR="00974442" w:rsidRPr="00255E86" w:rsidRDefault="00974442" w:rsidP="00974442">
            <w:pPr>
              <w:jc w:val="center"/>
              <w:rPr>
                <w:rFonts w:asciiTheme="minorEastAsia" w:eastAsiaTheme="minorEastAsia" w:hAnsiTheme="minorEastAsia"/>
                <w:szCs w:val="21"/>
              </w:rPr>
            </w:pPr>
          </w:p>
        </w:tc>
        <w:tc>
          <w:tcPr>
            <w:tcW w:w="720" w:type="dxa"/>
            <w:vMerge/>
            <w:tcBorders>
              <w:left w:val="nil"/>
              <w:bottom w:val="single" w:sz="8" w:space="0" w:color="auto"/>
              <w:right w:val="single" w:sz="8" w:space="0" w:color="auto"/>
            </w:tcBorders>
            <w:shd w:val="clear" w:color="auto" w:fill="auto"/>
            <w:vAlign w:val="center"/>
            <w:hideMark/>
          </w:tcPr>
          <w:p w:rsidR="00974442" w:rsidRPr="00255E86" w:rsidRDefault="00974442" w:rsidP="00974442">
            <w:pPr>
              <w:jc w:val="center"/>
              <w:rPr>
                <w:rFonts w:asciiTheme="minorEastAsia" w:eastAsiaTheme="minorEastAsia" w:hAnsiTheme="minorEastAsia"/>
                <w:szCs w:val="21"/>
              </w:rPr>
            </w:pPr>
          </w:p>
        </w:tc>
        <w:tc>
          <w:tcPr>
            <w:tcW w:w="1080" w:type="dxa"/>
            <w:tcBorders>
              <w:top w:val="nil"/>
              <w:left w:val="nil"/>
              <w:bottom w:val="single" w:sz="8" w:space="0" w:color="auto"/>
              <w:right w:val="single" w:sz="8" w:space="0" w:color="auto"/>
            </w:tcBorders>
            <w:shd w:val="clear" w:color="auto" w:fill="auto"/>
            <w:vAlign w:val="center"/>
            <w:hideMark/>
          </w:tcPr>
          <w:p w:rsidR="00974442" w:rsidRPr="00255E86" w:rsidRDefault="00974442" w:rsidP="006F5E7C">
            <w:pPr>
              <w:spacing w:line="240" w:lineRule="exact"/>
              <w:jc w:val="center"/>
              <w:rPr>
                <w:rFonts w:asciiTheme="minorEastAsia" w:eastAsiaTheme="minorEastAsia" w:hAnsiTheme="minorEastAsia"/>
                <w:szCs w:val="21"/>
              </w:rPr>
            </w:pPr>
            <w:r w:rsidRPr="00974442">
              <w:rPr>
                <w:rFonts w:asciiTheme="minorEastAsia" w:eastAsiaTheme="minorEastAsia" w:hAnsiTheme="minorEastAsia"/>
                <w:szCs w:val="21"/>
              </w:rPr>
              <w:t>5mm</w:t>
            </w:r>
          </w:p>
        </w:tc>
        <w:tc>
          <w:tcPr>
            <w:tcW w:w="720" w:type="dxa"/>
            <w:tcBorders>
              <w:top w:val="nil"/>
              <w:left w:val="nil"/>
              <w:bottom w:val="single" w:sz="8" w:space="0" w:color="auto"/>
              <w:right w:val="single" w:sz="8" w:space="0" w:color="auto"/>
            </w:tcBorders>
            <w:shd w:val="clear" w:color="auto" w:fill="auto"/>
            <w:vAlign w:val="center"/>
            <w:hideMark/>
          </w:tcPr>
          <w:p w:rsidR="00974442" w:rsidRPr="00255E86" w:rsidRDefault="00974442" w:rsidP="00974442">
            <w:pPr>
              <w:jc w:val="center"/>
              <w:rPr>
                <w:rFonts w:asciiTheme="minorEastAsia" w:eastAsiaTheme="minorEastAsia" w:hAnsiTheme="minorEastAsia"/>
                <w:szCs w:val="21"/>
              </w:rPr>
            </w:pPr>
            <w:r>
              <w:rPr>
                <w:rFonts w:asciiTheme="minorEastAsia" w:eastAsiaTheme="minorEastAsia" w:hAnsiTheme="minorEastAsia" w:hint="eastAsia"/>
                <w:szCs w:val="21"/>
              </w:rPr>
              <w:t>支</w:t>
            </w:r>
          </w:p>
        </w:tc>
        <w:tc>
          <w:tcPr>
            <w:tcW w:w="2880" w:type="dxa"/>
            <w:vMerge/>
            <w:tcBorders>
              <w:left w:val="nil"/>
              <w:bottom w:val="single" w:sz="8" w:space="0" w:color="auto"/>
              <w:right w:val="single" w:sz="8" w:space="0" w:color="auto"/>
            </w:tcBorders>
            <w:shd w:val="clear" w:color="auto" w:fill="auto"/>
            <w:vAlign w:val="center"/>
            <w:hideMark/>
          </w:tcPr>
          <w:p w:rsidR="00974442" w:rsidRPr="00255E86" w:rsidRDefault="00974442" w:rsidP="00255E86">
            <w:pPr>
              <w:jc w:val="left"/>
              <w:rPr>
                <w:rFonts w:asciiTheme="minorEastAsia" w:eastAsiaTheme="minorEastAsia" w:hAnsiTheme="minorEastAsia"/>
                <w:szCs w:val="21"/>
              </w:rPr>
            </w:pPr>
          </w:p>
        </w:tc>
        <w:tc>
          <w:tcPr>
            <w:tcW w:w="720" w:type="dxa"/>
            <w:vMerge/>
            <w:tcBorders>
              <w:left w:val="nil"/>
              <w:bottom w:val="single" w:sz="8" w:space="0" w:color="auto"/>
              <w:right w:val="single" w:sz="8" w:space="0" w:color="auto"/>
            </w:tcBorders>
            <w:shd w:val="clear" w:color="auto" w:fill="auto"/>
            <w:vAlign w:val="center"/>
            <w:hideMark/>
          </w:tcPr>
          <w:p w:rsidR="00974442" w:rsidRPr="00255E86" w:rsidRDefault="00974442" w:rsidP="00255E86">
            <w:pPr>
              <w:jc w:val="left"/>
              <w:rPr>
                <w:rFonts w:asciiTheme="minorEastAsia" w:eastAsiaTheme="minorEastAsia" w:hAnsiTheme="minorEastAsia"/>
                <w:szCs w:val="21"/>
              </w:rPr>
            </w:pPr>
          </w:p>
        </w:tc>
      </w:tr>
      <w:tr w:rsidR="00974442" w:rsidRPr="00255E86" w:rsidTr="006F5E7C">
        <w:trPr>
          <w:trHeight w:val="492"/>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4442" w:rsidRPr="00255E86" w:rsidRDefault="00974442" w:rsidP="00397612">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2340" w:type="dxa"/>
            <w:tcBorders>
              <w:top w:val="nil"/>
              <w:left w:val="single" w:sz="4" w:space="0" w:color="auto"/>
              <w:bottom w:val="single" w:sz="8" w:space="0" w:color="auto"/>
              <w:right w:val="single" w:sz="8" w:space="0" w:color="auto"/>
            </w:tcBorders>
            <w:shd w:val="clear" w:color="auto" w:fill="auto"/>
            <w:vAlign w:val="center"/>
            <w:hideMark/>
          </w:tcPr>
          <w:p w:rsidR="00974442" w:rsidRPr="00255E86" w:rsidRDefault="00974442" w:rsidP="00974442">
            <w:pPr>
              <w:jc w:val="center"/>
              <w:rPr>
                <w:rFonts w:asciiTheme="minorEastAsia" w:eastAsiaTheme="minorEastAsia" w:hAnsiTheme="minorEastAsia"/>
                <w:szCs w:val="21"/>
              </w:rPr>
            </w:pPr>
            <w:r w:rsidRPr="00974442">
              <w:rPr>
                <w:rFonts w:asciiTheme="minorEastAsia" w:eastAsiaTheme="minorEastAsia" w:hAnsiTheme="minorEastAsia" w:hint="eastAsia"/>
                <w:szCs w:val="21"/>
              </w:rPr>
              <w:t>血糖试纸</w:t>
            </w:r>
          </w:p>
        </w:tc>
        <w:tc>
          <w:tcPr>
            <w:tcW w:w="720" w:type="dxa"/>
            <w:tcBorders>
              <w:top w:val="nil"/>
              <w:left w:val="nil"/>
              <w:bottom w:val="single" w:sz="8" w:space="0" w:color="auto"/>
              <w:right w:val="single" w:sz="8" w:space="0" w:color="auto"/>
            </w:tcBorders>
            <w:shd w:val="clear" w:color="auto" w:fill="auto"/>
            <w:vAlign w:val="center"/>
            <w:hideMark/>
          </w:tcPr>
          <w:p w:rsidR="00974442" w:rsidRPr="00255E86" w:rsidRDefault="00974442" w:rsidP="00974442">
            <w:pPr>
              <w:jc w:val="center"/>
              <w:rPr>
                <w:rFonts w:asciiTheme="minorEastAsia" w:eastAsiaTheme="minorEastAsia" w:hAnsiTheme="minorEastAsia"/>
                <w:szCs w:val="21"/>
              </w:rPr>
            </w:pPr>
            <w:r w:rsidRPr="00974442">
              <w:rPr>
                <w:rFonts w:asciiTheme="minorEastAsia" w:eastAsiaTheme="minorEastAsia" w:hAnsiTheme="minorEastAsia" w:hint="eastAsia"/>
                <w:szCs w:val="21"/>
              </w:rPr>
              <w:t>不限</w:t>
            </w:r>
          </w:p>
        </w:tc>
        <w:tc>
          <w:tcPr>
            <w:tcW w:w="1080" w:type="dxa"/>
            <w:tcBorders>
              <w:top w:val="nil"/>
              <w:left w:val="nil"/>
              <w:bottom w:val="single" w:sz="8" w:space="0" w:color="auto"/>
              <w:right w:val="single" w:sz="8" w:space="0" w:color="auto"/>
            </w:tcBorders>
            <w:shd w:val="clear" w:color="auto" w:fill="auto"/>
            <w:vAlign w:val="center"/>
            <w:hideMark/>
          </w:tcPr>
          <w:p w:rsidR="00974442" w:rsidRPr="00255E86" w:rsidRDefault="00974442" w:rsidP="00974442">
            <w:pPr>
              <w:jc w:val="center"/>
              <w:rPr>
                <w:rFonts w:asciiTheme="minorEastAsia" w:eastAsiaTheme="minorEastAsia" w:hAnsiTheme="minorEastAsia"/>
                <w:szCs w:val="21"/>
              </w:rPr>
            </w:pPr>
            <w:r w:rsidRPr="00974442">
              <w:rPr>
                <w:rFonts w:asciiTheme="minorEastAsia" w:eastAsiaTheme="minorEastAsia" w:hAnsiTheme="minorEastAsia" w:hint="eastAsia"/>
                <w:szCs w:val="21"/>
              </w:rPr>
              <w:t>50片/盒</w:t>
            </w:r>
          </w:p>
        </w:tc>
        <w:tc>
          <w:tcPr>
            <w:tcW w:w="720" w:type="dxa"/>
            <w:tcBorders>
              <w:top w:val="nil"/>
              <w:left w:val="nil"/>
              <w:bottom w:val="single" w:sz="8" w:space="0" w:color="auto"/>
              <w:right w:val="single" w:sz="8" w:space="0" w:color="auto"/>
            </w:tcBorders>
            <w:shd w:val="clear" w:color="auto" w:fill="auto"/>
            <w:vAlign w:val="center"/>
            <w:hideMark/>
          </w:tcPr>
          <w:p w:rsidR="00974442" w:rsidRPr="00255E86" w:rsidRDefault="00974442" w:rsidP="00974442">
            <w:pPr>
              <w:jc w:val="center"/>
              <w:rPr>
                <w:rFonts w:asciiTheme="minorEastAsia" w:eastAsiaTheme="minorEastAsia" w:hAnsiTheme="minorEastAsia"/>
                <w:szCs w:val="21"/>
              </w:rPr>
            </w:pPr>
            <w:r w:rsidRPr="00974442">
              <w:rPr>
                <w:rFonts w:asciiTheme="minorEastAsia" w:eastAsiaTheme="minorEastAsia" w:hAnsiTheme="minorEastAsia" w:hint="eastAsia"/>
                <w:szCs w:val="21"/>
              </w:rPr>
              <w:t>片</w:t>
            </w:r>
          </w:p>
        </w:tc>
        <w:tc>
          <w:tcPr>
            <w:tcW w:w="2880" w:type="dxa"/>
            <w:tcBorders>
              <w:top w:val="nil"/>
              <w:left w:val="nil"/>
              <w:bottom w:val="single" w:sz="8" w:space="0" w:color="auto"/>
              <w:right w:val="single" w:sz="8" w:space="0" w:color="auto"/>
            </w:tcBorders>
            <w:shd w:val="clear" w:color="auto" w:fill="auto"/>
            <w:vAlign w:val="center"/>
            <w:hideMark/>
          </w:tcPr>
          <w:p w:rsidR="00974442" w:rsidRPr="00974442" w:rsidRDefault="00974442" w:rsidP="00974442">
            <w:pPr>
              <w:jc w:val="left"/>
              <w:rPr>
                <w:rFonts w:asciiTheme="minorEastAsia" w:eastAsiaTheme="minorEastAsia" w:hAnsiTheme="minorEastAsia"/>
                <w:szCs w:val="21"/>
              </w:rPr>
            </w:pPr>
            <w:r w:rsidRPr="00974442">
              <w:rPr>
                <w:rFonts w:asciiTheme="minorEastAsia" w:eastAsiaTheme="minorEastAsia" w:hAnsiTheme="minorEastAsia" w:hint="eastAsia"/>
                <w:szCs w:val="21"/>
              </w:rPr>
              <w:t>1、测试原理：葡萄糖脱氢酶法或氧化酶法</w:t>
            </w:r>
          </w:p>
          <w:p w:rsidR="00974442" w:rsidRPr="00974442" w:rsidRDefault="00974442" w:rsidP="00974442">
            <w:pPr>
              <w:jc w:val="left"/>
              <w:rPr>
                <w:rFonts w:asciiTheme="minorEastAsia" w:eastAsiaTheme="minorEastAsia" w:hAnsiTheme="minorEastAsia"/>
                <w:szCs w:val="21"/>
              </w:rPr>
            </w:pPr>
            <w:r w:rsidRPr="00974442">
              <w:rPr>
                <w:rFonts w:asciiTheme="minorEastAsia" w:eastAsiaTheme="minorEastAsia" w:hAnsiTheme="minorEastAsia" w:hint="eastAsia"/>
                <w:szCs w:val="21"/>
              </w:rPr>
              <w:t>2、血细胞压积15%-65%</w:t>
            </w:r>
          </w:p>
          <w:p w:rsidR="00974442" w:rsidRPr="00974442" w:rsidRDefault="00974442" w:rsidP="00974442">
            <w:pPr>
              <w:jc w:val="left"/>
              <w:rPr>
                <w:rFonts w:asciiTheme="minorEastAsia" w:eastAsiaTheme="minorEastAsia" w:hAnsiTheme="minorEastAsia"/>
                <w:szCs w:val="21"/>
              </w:rPr>
            </w:pPr>
            <w:r w:rsidRPr="00974442">
              <w:rPr>
                <w:rFonts w:asciiTheme="minorEastAsia" w:eastAsiaTheme="minorEastAsia" w:hAnsiTheme="minorEastAsia" w:hint="eastAsia"/>
                <w:szCs w:val="21"/>
              </w:rPr>
              <w:t>3、血液样本：毛细血管血、静脉血、动脉血、新生儿血</w:t>
            </w:r>
          </w:p>
          <w:p w:rsidR="00974442" w:rsidRPr="00EE7F99" w:rsidRDefault="00974442" w:rsidP="00974442">
            <w:pPr>
              <w:jc w:val="left"/>
              <w:rPr>
                <w:rFonts w:asciiTheme="minorEastAsia" w:eastAsiaTheme="minorEastAsia" w:hAnsiTheme="minorEastAsia"/>
                <w:szCs w:val="21"/>
              </w:rPr>
            </w:pPr>
            <w:r w:rsidRPr="00974442">
              <w:rPr>
                <w:rFonts w:asciiTheme="minorEastAsia" w:eastAsiaTheme="minorEastAsia" w:hAnsiTheme="minorEastAsia" w:hint="eastAsia"/>
                <w:szCs w:val="21"/>
              </w:rPr>
              <w:t>4、测量范围：1.1-27.8mmol/L</w:t>
            </w:r>
          </w:p>
        </w:tc>
        <w:tc>
          <w:tcPr>
            <w:tcW w:w="720" w:type="dxa"/>
            <w:tcBorders>
              <w:top w:val="nil"/>
              <w:left w:val="nil"/>
              <w:bottom w:val="single" w:sz="8" w:space="0" w:color="auto"/>
              <w:right w:val="single" w:sz="8" w:space="0" w:color="auto"/>
            </w:tcBorders>
            <w:shd w:val="clear" w:color="auto" w:fill="auto"/>
            <w:vAlign w:val="center"/>
            <w:hideMark/>
          </w:tcPr>
          <w:p w:rsidR="00974442" w:rsidRPr="00255E86" w:rsidRDefault="00974442" w:rsidP="00255E86">
            <w:pPr>
              <w:jc w:val="left"/>
              <w:rPr>
                <w:rFonts w:asciiTheme="minorEastAsia" w:eastAsiaTheme="minorEastAsia" w:hAnsiTheme="minorEastAsia"/>
                <w:szCs w:val="21"/>
              </w:rPr>
            </w:pPr>
          </w:p>
        </w:tc>
      </w:tr>
    </w:tbl>
    <w:p w:rsidR="00255E86" w:rsidRPr="00255E86" w:rsidRDefault="00255E86" w:rsidP="00255E86">
      <w:pPr>
        <w:pStyle w:val="a4"/>
        <w:ind w:firstLineChars="0" w:firstLine="0"/>
        <w:jc w:val="left"/>
        <w:rPr>
          <w:rFonts w:asciiTheme="minorEastAsia" w:eastAsiaTheme="minorEastAsia" w:hAnsiTheme="minorEastAsia"/>
          <w:szCs w:val="21"/>
        </w:rPr>
      </w:pPr>
    </w:p>
    <w:p w:rsidR="008C454E" w:rsidRPr="00293283" w:rsidRDefault="00146DB9" w:rsidP="00582F9E">
      <w:pPr>
        <w:pStyle w:val="a4"/>
        <w:numPr>
          <w:ilvl w:val="0"/>
          <w:numId w:val="3"/>
        </w:numPr>
        <w:ind w:firstLineChars="0"/>
        <w:rPr>
          <w:rFonts w:asciiTheme="minorEastAsia" w:eastAsiaTheme="minorEastAsia" w:hAnsiTheme="minorEastAsia"/>
          <w:bCs/>
          <w:szCs w:val="21"/>
        </w:rPr>
      </w:pPr>
      <w:r w:rsidRPr="00293283">
        <w:rPr>
          <w:rFonts w:asciiTheme="minorEastAsia" w:eastAsiaTheme="minorEastAsia" w:hAnsiTheme="minorEastAsia" w:hint="eastAsia"/>
          <w:bCs/>
          <w:szCs w:val="21"/>
        </w:rPr>
        <w:t>投标</w:t>
      </w:r>
      <w:r w:rsidR="00293283" w:rsidRPr="00293283">
        <w:rPr>
          <w:rFonts w:asciiTheme="minorEastAsia" w:eastAsiaTheme="minorEastAsia" w:hAnsiTheme="minorEastAsia" w:hint="eastAsia"/>
          <w:bCs/>
          <w:szCs w:val="21"/>
        </w:rPr>
        <w:t>单位</w:t>
      </w:r>
      <w:r w:rsidRPr="00293283">
        <w:rPr>
          <w:rFonts w:asciiTheme="minorEastAsia" w:eastAsiaTheme="minorEastAsia" w:hAnsiTheme="minorEastAsia" w:hint="eastAsia"/>
          <w:bCs/>
          <w:szCs w:val="21"/>
        </w:rPr>
        <w:t>资质要求：</w:t>
      </w:r>
    </w:p>
    <w:p w:rsidR="00293283" w:rsidRPr="00293283" w:rsidRDefault="00293283" w:rsidP="00582F9E">
      <w:pPr>
        <w:numPr>
          <w:ilvl w:val="0"/>
          <w:numId w:val="13"/>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kern w:val="0"/>
          <w:szCs w:val="21"/>
        </w:rPr>
        <w:t>并具有相关经营范围</w:t>
      </w:r>
      <w:r w:rsidRPr="00293283">
        <w:rPr>
          <w:rFonts w:hint="eastAsia"/>
          <w:szCs w:val="21"/>
        </w:rPr>
        <w:t>（提供相关证明扫描件，原件备查）；</w:t>
      </w:r>
    </w:p>
    <w:p w:rsidR="00293283" w:rsidRPr="00293283" w:rsidRDefault="00293283" w:rsidP="00582F9E">
      <w:pPr>
        <w:numPr>
          <w:ilvl w:val="0"/>
          <w:numId w:val="13"/>
        </w:numPr>
        <w:outlineLvl w:val="0"/>
        <w:rPr>
          <w:rFonts w:ascii="宋体" w:hAnsi="宋体"/>
          <w:color w:val="000000"/>
          <w:szCs w:val="21"/>
        </w:rPr>
      </w:pPr>
      <w:r w:rsidRPr="00293283">
        <w:rPr>
          <w:rFonts w:ascii="宋体" w:hAnsi="宋体" w:hint="eastAsia"/>
          <w:color w:val="000000"/>
          <w:szCs w:val="21"/>
        </w:rPr>
        <w:t>投标人必须是所投产品的制造商、合法代理商或合法授权供应商（提供相关证明扫描件，原件备查）；</w:t>
      </w:r>
    </w:p>
    <w:p w:rsidR="00293283" w:rsidRPr="00293283" w:rsidRDefault="00293283" w:rsidP="00582F9E">
      <w:pPr>
        <w:numPr>
          <w:ilvl w:val="0"/>
          <w:numId w:val="13"/>
        </w:numPr>
        <w:outlineLvl w:val="0"/>
        <w:rPr>
          <w:rFonts w:ascii="宋体" w:hAnsi="宋体"/>
          <w:color w:val="000000"/>
          <w:szCs w:val="21"/>
        </w:rPr>
      </w:pPr>
      <w:r w:rsidRPr="00293283">
        <w:rPr>
          <w:rFonts w:hint="eastAsia"/>
          <w:szCs w:val="21"/>
        </w:rPr>
        <w:t>第一类医疗器械生产企业须提供医疗器械生产备案凭证，第二、三类医疗器械生产企业须提供《医疗器械生产企业许可证》，生产范围包含该类产品；第一类医疗器械的代理商或授权供应商，须提供《营业执照》，且经营范围</w:t>
      </w:r>
      <w:proofErr w:type="gramStart"/>
      <w:r w:rsidRPr="00293283">
        <w:rPr>
          <w:rFonts w:hint="eastAsia"/>
          <w:szCs w:val="21"/>
        </w:rPr>
        <w:t>包含第</w:t>
      </w:r>
      <w:proofErr w:type="gramEnd"/>
      <w:r w:rsidRPr="00293283">
        <w:rPr>
          <w:rFonts w:hint="eastAsia"/>
          <w:szCs w:val="21"/>
        </w:rPr>
        <w:t>一类医疗器械；第二类医疗器械的代理商或授权供应商，须提供《第二类医疗器械经营备案凭证》，且经营范围包含该类产品；第三类医疗器械的代理商或授权供应商，须提供《医疗器械经营企业许可证》，且经营范围包含该类产品（提供相关证明扫描件，原件备查）；</w:t>
      </w:r>
    </w:p>
    <w:p w:rsidR="00293283" w:rsidRPr="00AC717E" w:rsidRDefault="00293283" w:rsidP="00AC717E">
      <w:pPr>
        <w:numPr>
          <w:ilvl w:val="0"/>
          <w:numId w:val="13"/>
        </w:numPr>
        <w:outlineLvl w:val="0"/>
        <w:rPr>
          <w:szCs w:val="21"/>
        </w:rPr>
      </w:pPr>
      <w:r w:rsidRPr="00293283">
        <w:rPr>
          <w:rFonts w:ascii="宋体" w:hAnsi="宋体" w:hint="eastAsia"/>
          <w:color w:val="000000"/>
          <w:szCs w:val="21"/>
        </w:rPr>
        <w:t>投标人须提供针对所投产品的《医疗器械产品注册证》及《登记表》</w:t>
      </w:r>
      <w:r w:rsidRPr="00293283">
        <w:rPr>
          <w:rFonts w:hint="eastAsia"/>
          <w:szCs w:val="21"/>
        </w:rPr>
        <w:t>（第一类医疗器械提供有效的医疗器械产品备案凭证扫描件</w:t>
      </w:r>
      <w:r w:rsidR="00292135">
        <w:rPr>
          <w:rFonts w:hint="eastAsia"/>
          <w:szCs w:val="21"/>
        </w:rPr>
        <w:t>；</w:t>
      </w:r>
      <w:r w:rsidRPr="00293283">
        <w:rPr>
          <w:rFonts w:hint="eastAsia"/>
          <w:szCs w:val="21"/>
        </w:rPr>
        <w:t>第二、三类医疗器械提供有效的《医疗器械产品注册证》及《登记表》扫描件</w:t>
      </w:r>
      <w:r w:rsidR="00292135">
        <w:rPr>
          <w:rFonts w:hint="eastAsia"/>
          <w:szCs w:val="21"/>
        </w:rPr>
        <w:t>；</w:t>
      </w:r>
      <w:r w:rsidR="00057D92" w:rsidRPr="00057D92">
        <w:rPr>
          <w:rFonts w:hint="eastAsia"/>
          <w:szCs w:val="21"/>
        </w:rPr>
        <w:t>不作为医疗器械管理的产品，投标人需提供由国家食品药品监督管理局针对该产品不作为医疗器械管理界定的相关文件，以及由生产厂家出具的产品说明书</w:t>
      </w:r>
      <w:r w:rsidR="00292135">
        <w:rPr>
          <w:rFonts w:hint="eastAsia"/>
          <w:szCs w:val="21"/>
        </w:rPr>
        <w:t>；</w:t>
      </w:r>
      <w:r w:rsidRPr="00293283">
        <w:rPr>
          <w:rFonts w:hint="eastAsia"/>
          <w:szCs w:val="21"/>
        </w:rPr>
        <w:t>原件备查）</w:t>
      </w:r>
      <w:r w:rsidR="00057D92">
        <w:rPr>
          <w:rFonts w:hint="eastAsia"/>
          <w:szCs w:val="21"/>
        </w:rPr>
        <w:t>；</w:t>
      </w:r>
    </w:p>
    <w:p w:rsidR="00057D92" w:rsidRPr="00AC717E" w:rsidRDefault="00667B16" w:rsidP="00AC717E">
      <w:pPr>
        <w:pStyle w:val="a4"/>
        <w:numPr>
          <w:ilvl w:val="0"/>
          <w:numId w:val="13"/>
        </w:numPr>
        <w:ind w:firstLineChars="0"/>
        <w:rPr>
          <w:szCs w:val="21"/>
        </w:rPr>
      </w:pPr>
      <w:r>
        <w:rPr>
          <w:rFonts w:hint="eastAsia"/>
          <w:szCs w:val="21"/>
        </w:rPr>
        <w:t>投标人须提供针对所投产品的由国家食品药品监督管理局指定的</w:t>
      </w:r>
      <w:r w:rsidR="00057D92" w:rsidRPr="00AC717E">
        <w:rPr>
          <w:rFonts w:hint="eastAsia"/>
          <w:szCs w:val="21"/>
        </w:rPr>
        <w:t>医疗器械检测中心对产品最新的抽查检测报告书复印件（产品要求检测的须提供）</w:t>
      </w:r>
      <w:r w:rsidR="00AC717E">
        <w:rPr>
          <w:rFonts w:hint="eastAsia"/>
          <w:szCs w:val="21"/>
        </w:rPr>
        <w:t>；</w:t>
      </w:r>
    </w:p>
    <w:p w:rsidR="00057D92" w:rsidRPr="00AC717E" w:rsidRDefault="00AC717E" w:rsidP="00AC717E">
      <w:pPr>
        <w:numPr>
          <w:ilvl w:val="0"/>
          <w:numId w:val="13"/>
        </w:numPr>
        <w:outlineLvl w:val="0"/>
        <w:rPr>
          <w:szCs w:val="21"/>
        </w:rPr>
      </w:pPr>
      <w:r w:rsidRPr="00AC717E">
        <w:rPr>
          <w:rFonts w:hint="eastAsia"/>
          <w:szCs w:val="21"/>
        </w:rPr>
        <w:t>产品需在广东省医用耗材交易系统内挂网，投标人需在广东省医用耗材交易系统内备案，挂网及备案信息需截图盖章</w:t>
      </w:r>
      <w:r>
        <w:rPr>
          <w:rFonts w:hint="eastAsia"/>
          <w:szCs w:val="21"/>
        </w:rPr>
        <w:t>；</w:t>
      </w:r>
    </w:p>
    <w:p w:rsidR="00293283" w:rsidRPr="00293283" w:rsidRDefault="00293283" w:rsidP="00582F9E">
      <w:pPr>
        <w:numPr>
          <w:ilvl w:val="0"/>
          <w:numId w:val="13"/>
        </w:numPr>
        <w:outlineLvl w:val="0"/>
        <w:rPr>
          <w:rFonts w:ascii="宋体" w:hAnsi="宋体"/>
          <w:color w:val="000000"/>
          <w:szCs w:val="21"/>
        </w:rPr>
      </w:pPr>
      <w:r w:rsidRPr="00293283">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w:t>
      </w:r>
      <w:r w:rsidR="00B73069">
        <w:rPr>
          <w:rFonts w:ascii="宋体" w:hAnsi="宋体" w:hint="eastAsia"/>
          <w:color w:val="000000"/>
          <w:szCs w:val="21"/>
        </w:rPr>
        <w:t>；</w:t>
      </w:r>
    </w:p>
    <w:p w:rsidR="00274410" w:rsidRPr="00293283" w:rsidRDefault="00293283" w:rsidP="00582F9E">
      <w:pPr>
        <w:numPr>
          <w:ilvl w:val="0"/>
          <w:numId w:val="13"/>
        </w:numPr>
        <w:outlineLvl w:val="0"/>
        <w:rPr>
          <w:rFonts w:ascii="宋体" w:hAnsi="宋体"/>
          <w:color w:val="000000"/>
          <w:szCs w:val="21"/>
        </w:rPr>
      </w:pPr>
      <w:r w:rsidRPr="00293283">
        <w:rPr>
          <w:rFonts w:ascii="宋体" w:hAnsi="宋体" w:hint="eastAsia"/>
          <w:color w:val="000000"/>
          <w:szCs w:val="21"/>
        </w:rPr>
        <w:t>本项目不接受联合体投标人。</w:t>
      </w:r>
    </w:p>
    <w:p w:rsidR="00582F9E" w:rsidRPr="00582F9E" w:rsidRDefault="00146DB9" w:rsidP="00582F9E">
      <w:pPr>
        <w:pStyle w:val="a7"/>
        <w:numPr>
          <w:ilvl w:val="0"/>
          <w:numId w:val="3"/>
        </w:numPr>
        <w:rPr>
          <w:rFonts w:ascii="宋体" w:hAnsi="宋体" w:cs="仿宋_GB2312"/>
          <w:b/>
          <w:color w:val="FF0000"/>
          <w:szCs w:val="21"/>
          <w:lang w:val="zh-CN"/>
        </w:rPr>
      </w:pPr>
      <w:r w:rsidRPr="00293283">
        <w:rPr>
          <w:rFonts w:asciiTheme="minorEastAsia" w:eastAsiaTheme="minorEastAsia" w:hAnsiTheme="minorEastAsia" w:hint="eastAsia"/>
          <w:bCs/>
          <w:szCs w:val="21"/>
        </w:rPr>
        <w:t>获取标书时间：</w:t>
      </w:r>
      <w:r w:rsidR="00E860CE" w:rsidRPr="00293283">
        <w:rPr>
          <w:rFonts w:ascii="宋体" w:hAnsi="宋体" w:cs="宋体" w:hint="eastAsia"/>
          <w:szCs w:val="21"/>
        </w:rPr>
        <w:t>2019年</w:t>
      </w:r>
      <w:r w:rsidR="006F5E7C">
        <w:rPr>
          <w:rFonts w:ascii="宋体" w:hAnsi="宋体" w:cs="宋体" w:hint="eastAsia"/>
          <w:szCs w:val="21"/>
        </w:rPr>
        <w:t>8</w:t>
      </w:r>
      <w:r w:rsidR="00E860CE" w:rsidRPr="00293283">
        <w:rPr>
          <w:rFonts w:ascii="宋体" w:hAnsi="宋体" w:cs="宋体" w:hint="eastAsia"/>
          <w:szCs w:val="21"/>
        </w:rPr>
        <w:t>月</w:t>
      </w:r>
      <w:r w:rsidR="006F5E7C">
        <w:rPr>
          <w:rFonts w:ascii="宋体" w:hAnsi="宋体" w:cs="宋体" w:hint="eastAsia"/>
          <w:szCs w:val="21"/>
        </w:rPr>
        <w:t>6</w:t>
      </w:r>
      <w:r w:rsidR="00E860CE" w:rsidRPr="00293283">
        <w:rPr>
          <w:rFonts w:ascii="宋体" w:hAnsi="宋体" w:cs="宋体" w:hint="eastAsia"/>
          <w:szCs w:val="21"/>
        </w:rPr>
        <w:t>日至 2019年</w:t>
      </w:r>
      <w:r w:rsidR="006F5E7C">
        <w:rPr>
          <w:rFonts w:ascii="宋体" w:hAnsi="宋体" w:cs="宋体" w:hint="eastAsia"/>
          <w:szCs w:val="21"/>
        </w:rPr>
        <w:t>8</w:t>
      </w:r>
      <w:r w:rsidR="00E860CE" w:rsidRPr="00293283">
        <w:rPr>
          <w:rFonts w:ascii="宋体" w:hAnsi="宋体" w:cs="宋体" w:hint="eastAsia"/>
          <w:szCs w:val="21"/>
        </w:rPr>
        <w:t>月</w:t>
      </w:r>
      <w:r w:rsidR="006F5E7C">
        <w:rPr>
          <w:rFonts w:ascii="宋体" w:hAnsi="宋体" w:cs="宋体" w:hint="eastAsia"/>
          <w:szCs w:val="21"/>
        </w:rPr>
        <w:t>9</w:t>
      </w:r>
      <w:r w:rsidR="00E860CE" w:rsidRPr="00293283">
        <w:rPr>
          <w:rFonts w:ascii="宋体" w:hAnsi="宋体" w:cs="宋体" w:hint="eastAsia"/>
          <w:szCs w:val="21"/>
        </w:rPr>
        <w:t>日</w:t>
      </w:r>
      <w:r w:rsidR="00B16C14" w:rsidRPr="00293283">
        <w:rPr>
          <w:rFonts w:ascii="宋体" w:hAnsi="宋体" w:hint="eastAsia"/>
          <w:szCs w:val="21"/>
        </w:rPr>
        <w:t>（节假日除外）</w:t>
      </w:r>
      <w:r w:rsidRPr="00293283">
        <w:rPr>
          <w:rFonts w:asciiTheme="minorEastAsia" w:eastAsiaTheme="minorEastAsia" w:hAnsiTheme="minorEastAsia" w:hint="eastAsia"/>
          <w:szCs w:val="21"/>
        </w:rPr>
        <w:t>；</w:t>
      </w:r>
      <w:r w:rsidR="00293283" w:rsidRPr="00293283">
        <w:rPr>
          <w:rFonts w:ascii="宋体" w:hAnsi="宋体" w:hint="eastAsia"/>
          <w:szCs w:val="21"/>
        </w:rPr>
        <w:t>购买标书时请携</w:t>
      </w:r>
      <w:r w:rsidR="00293283" w:rsidRPr="00293283">
        <w:rPr>
          <w:rFonts w:ascii="宋体" w:hAnsi="宋体" w:hint="eastAsia"/>
          <w:szCs w:val="21"/>
        </w:rPr>
        <w:lastRenderedPageBreak/>
        <w:t>带资格证明文件：1）</w:t>
      </w:r>
      <w:r w:rsidR="00293283" w:rsidRPr="00293283">
        <w:rPr>
          <w:rFonts w:ascii="宋体" w:hAnsi="宋体" w:cs="Helvetica" w:hint="eastAsia"/>
          <w:kern w:val="0"/>
          <w:szCs w:val="21"/>
        </w:rPr>
        <w:t>《营业执照》、《税务登记证》、《组织机构代码证》或“三证合一”的《营业执照》</w:t>
      </w:r>
      <w:r w:rsidR="00293283" w:rsidRPr="00293283">
        <w:rPr>
          <w:rFonts w:ascii="宋体" w:hAnsi="宋体" w:hint="eastAsia"/>
          <w:szCs w:val="21"/>
        </w:rPr>
        <w:t>；2）法人代表证明及授权委托书；3）法人及授权委托人有效身份证；</w:t>
      </w:r>
      <w:r w:rsidR="00293283" w:rsidRPr="00293283">
        <w:rPr>
          <w:rFonts w:ascii="宋体" w:hAnsi="宋体" w:hint="eastAsia"/>
          <w:bCs/>
          <w:szCs w:val="21"/>
        </w:rPr>
        <w:t>4）</w:t>
      </w:r>
      <w:r w:rsidR="00293283" w:rsidRPr="00293283">
        <w:rPr>
          <w:rFonts w:ascii="宋体" w:hAnsi="宋体" w:hint="eastAsia"/>
          <w:szCs w:val="21"/>
        </w:rPr>
        <w:t>合法授权代理委托书；5）</w:t>
      </w:r>
      <w:r w:rsidR="00293283" w:rsidRPr="00293283">
        <w:rPr>
          <w:rFonts w:ascii="宋体" w:hAnsi="宋体" w:cs="宋体" w:hint="eastAsia"/>
          <w:color w:val="000000"/>
          <w:kern w:val="0"/>
          <w:szCs w:val="21"/>
        </w:rPr>
        <w:t>医疗器械生产企业许可证、第二类医疗器械经营备案凭证、医疗器械产品注册证；</w:t>
      </w:r>
      <w:r w:rsidR="00582F9E">
        <w:rPr>
          <w:rFonts w:ascii="宋体" w:hAnsi="宋体" w:hint="eastAsia"/>
          <w:szCs w:val="21"/>
        </w:rPr>
        <w:t>6</w:t>
      </w:r>
      <w:r w:rsidR="00582F9E" w:rsidRPr="00293283">
        <w:rPr>
          <w:rFonts w:ascii="宋体" w:hAnsi="宋体" w:hint="eastAsia"/>
          <w:szCs w:val="21"/>
        </w:rPr>
        <w:t>）</w:t>
      </w:r>
      <w:r w:rsidR="00582F9E">
        <w:rPr>
          <w:rFonts w:ascii="宋体" w:hAnsi="宋体" w:hint="eastAsia"/>
          <w:szCs w:val="21"/>
        </w:rPr>
        <w:t xml:space="preserve">携带保证金转账电子回单。              </w:t>
      </w:r>
    </w:p>
    <w:p w:rsidR="00146DB9" w:rsidRPr="00582F9E" w:rsidRDefault="00582F9E" w:rsidP="00582F9E">
      <w:pPr>
        <w:pStyle w:val="a7"/>
        <w:ind w:left="480"/>
        <w:rPr>
          <w:rFonts w:ascii="宋体" w:hAnsi="宋体" w:cs="仿宋_GB2312"/>
          <w:b/>
          <w:color w:val="FF0000"/>
          <w:szCs w:val="21"/>
          <w:lang w:val="zh-CN"/>
        </w:rPr>
      </w:pPr>
      <w:r>
        <w:rPr>
          <w:rFonts w:ascii="宋体" w:hAnsi="宋体" w:hint="eastAsia"/>
          <w:szCs w:val="21"/>
        </w:rPr>
        <w:t xml:space="preserve"> </w:t>
      </w:r>
      <w:r w:rsidRPr="00582F9E">
        <w:rPr>
          <w:rFonts w:ascii="宋体" w:hAnsi="宋体" w:hint="eastAsia"/>
          <w:b/>
          <w:color w:val="FF0000"/>
          <w:szCs w:val="21"/>
        </w:rPr>
        <w:t>注</w:t>
      </w:r>
      <w:r>
        <w:rPr>
          <w:rFonts w:ascii="宋体" w:hAnsi="宋体" w:hint="eastAsia"/>
          <w:b/>
          <w:color w:val="FF0000"/>
          <w:szCs w:val="21"/>
        </w:rPr>
        <w:t>：</w:t>
      </w:r>
      <w:r w:rsidRPr="00582F9E">
        <w:rPr>
          <w:rFonts w:ascii="宋体" w:hAnsi="宋体" w:hint="eastAsia"/>
          <w:b/>
          <w:color w:val="FF0000"/>
          <w:szCs w:val="21"/>
        </w:rPr>
        <w:t>（</w:t>
      </w:r>
      <w:r w:rsidR="00293283" w:rsidRPr="00582F9E">
        <w:rPr>
          <w:rFonts w:ascii="宋体" w:hAnsi="宋体" w:hint="eastAsia"/>
          <w:b/>
          <w:bCs/>
          <w:color w:val="FF0000"/>
          <w:szCs w:val="21"/>
        </w:rPr>
        <w:t>以上资格证明提供扫描</w:t>
      </w:r>
      <w:r>
        <w:rPr>
          <w:rFonts w:ascii="宋体" w:hAnsi="宋体" w:hint="eastAsia"/>
          <w:b/>
          <w:bCs/>
          <w:color w:val="FF0000"/>
          <w:szCs w:val="21"/>
        </w:rPr>
        <w:t>件</w:t>
      </w:r>
      <w:r w:rsidR="00ED21A9" w:rsidRPr="00582F9E">
        <w:rPr>
          <w:rFonts w:ascii="宋体" w:hAnsi="宋体" w:cs="宋体" w:hint="eastAsia"/>
          <w:b/>
          <w:color w:val="FF0000"/>
          <w:kern w:val="0"/>
          <w:szCs w:val="21"/>
        </w:rPr>
        <w:t>加盖公司公章</w:t>
      </w:r>
      <w:r w:rsidRPr="00582F9E">
        <w:rPr>
          <w:rFonts w:ascii="宋体" w:hAnsi="宋体" w:cs="宋体" w:hint="eastAsia"/>
          <w:b/>
          <w:color w:val="FF0000"/>
          <w:kern w:val="0"/>
          <w:szCs w:val="21"/>
        </w:rPr>
        <w:t>）</w:t>
      </w:r>
    </w:p>
    <w:p w:rsidR="00582F9E" w:rsidRPr="00C04812" w:rsidRDefault="00582F9E" w:rsidP="00582F9E">
      <w:pPr>
        <w:pStyle w:val="a7"/>
        <w:numPr>
          <w:ilvl w:val="0"/>
          <w:numId w:val="3"/>
        </w:numPr>
        <w:rPr>
          <w:rFonts w:asciiTheme="minorEastAsia" w:eastAsiaTheme="minorEastAsia" w:hAnsiTheme="minorEastAsia"/>
          <w:b/>
          <w:color w:val="000000"/>
          <w:szCs w:val="21"/>
        </w:rPr>
      </w:pPr>
      <w:r w:rsidRPr="00CD5C1C">
        <w:rPr>
          <w:rFonts w:asciiTheme="minorEastAsia" w:eastAsiaTheme="minorEastAsia" w:hAnsiTheme="minorEastAsia" w:hint="eastAsia"/>
          <w:szCs w:val="21"/>
        </w:rPr>
        <w:t>投标保证金及标书费用：</w:t>
      </w:r>
      <w:r w:rsidRPr="00CD5C1C">
        <w:rPr>
          <w:rFonts w:ascii="宋体" w:hAnsi="宋体" w:hint="eastAsia"/>
          <w:szCs w:val="21"/>
        </w:rPr>
        <w:t>投标人需缴纳2000.00元人民币的投标保证金及</w:t>
      </w:r>
      <w:r w:rsidRPr="00293283">
        <w:rPr>
          <w:rFonts w:ascii="宋体" w:hAnsi="宋体" w:cs="仿宋_GB2312" w:hint="eastAsia"/>
          <w:szCs w:val="21"/>
          <w:lang w:val="zh-CN"/>
        </w:rPr>
        <w:t>标书费用100元</w:t>
      </w:r>
      <w:r w:rsidRPr="00CD5C1C">
        <w:rPr>
          <w:rFonts w:asciiTheme="minorEastAsia" w:eastAsiaTheme="minorEastAsia" w:hAnsiTheme="minorEastAsia" w:hint="eastAsia"/>
          <w:szCs w:val="21"/>
        </w:rPr>
        <w:t>/份</w:t>
      </w:r>
      <w:r w:rsidRPr="00293283">
        <w:rPr>
          <w:rFonts w:ascii="宋体" w:hAnsi="宋体" w:cs="仿宋_GB2312" w:hint="eastAsia"/>
          <w:szCs w:val="21"/>
          <w:lang w:val="zh-CN"/>
        </w:rPr>
        <w:t>（</w:t>
      </w:r>
      <w:r>
        <w:rPr>
          <w:rFonts w:ascii="宋体" w:hAnsi="宋体" w:cs="仿宋_GB2312" w:hint="eastAsia"/>
          <w:szCs w:val="21"/>
          <w:lang w:val="zh-CN"/>
        </w:rPr>
        <w:t>标书费</w:t>
      </w:r>
      <w:r w:rsidRPr="00293283">
        <w:rPr>
          <w:rFonts w:ascii="宋体" w:hAnsi="宋体" w:cs="仿宋_GB2312" w:hint="eastAsia"/>
          <w:szCs w:val="21"/>
          <w:lang w:val="zh-CN"/>
        </w:rPr>
        <w:t>概不退还），由我院开具收款发票</w:t>
      </w:r>
      <w:r>
        <w:rPr>
          <w:rFonts w:ascii="宋体" w:hAnsi="宋体" w:cs="仿宋_GB2312" w:hint="eastAsia"/>
          <w:szCs w:val="21"/>
          <w:lang w:val="zh-CN"/>
        </w:rPr>
        <w:t>及</w:t>
      </w:r>
      <w:r w:rsidRPr="00293283">
        <w:rPr>
          <w:rFonts w:ascii="宋体" w:hAnsi="宋体" w:cs="仿宋_GB2312" w:hint="eastAsia"/>
          <w:szCs w:val="21"/>
          <w:lang w:val="zh-CN"/>
        </w:rPr>
        <w:t>收据。</w:t>
      </w:r>
      <w:r w:rsidRPr="00B55D08">
        <w:rPr>
          <w:rFonts w:ascii="宋体" w:hAnsi="宋体" w:hint="eastAsia"/>
          <w:bCs/>
          <w:szCs w:val="21"/>
        </w:rPr>
        <w:t>（</w:t>
      </w:r>
      <w:r>
        <w:rPr>
          <w:rFonts w:ascii="宋体" w:hAnsi="宋体" w:hint="eastAsia"/>
          <w:szCs w:val="21"/>
        </w:rPr>
        <w:t>投标保证金仅接受</w:t>
      </w:r>
      <w:r w:rsidRPr="00B55D08">
        <w:rPr>
          <w:rFonts w:ascii="宋体" w:hAnsi="宋体" w:hint="eastAsia"/>
          <w:szCs w:val="21"/>
        </w:rPr>
        <w:t>公对公转账）</w:t>
      </w:r>
    </w:p>
    <w:p w:rsidR="00582F9E" w:rsidRPr="00B55D08" w:rsidRDefault="00582F9E" w:rsidP="00582F9E">
      <w:pPr>
        <w:pStyle w:val="a7"/>
        <w:ind w:left="480"/>
        <w:jc w:val="left"/>
        <w:rPr>
          <w:rFonts w:ascii="宋体" w:hAnsi="宋体"/>
          <w:szCs w:val="21"/>
        </w:rPr>
      </w:pPr>
      <w:r w:rsidRPr="00B55D08">
        <w:rPr>
          <w:rFonts w:ascii="宋体" w:hAnsi="宋体" w:hint="eastAsia"/>
          <w:szCs w:val="21"/>
        </w:rPr>
        <w:t>开税务发票登记信息：</w:t>
      </w:r>
    </w:p>
    <w:p w:rsidR="00582F9E" w:rsidRPr="00B55D08" w:rsidRDefault="00582F9E" w:rsidP="00582F9E">
      <w:pPr>
        <w:pStyle w:val="a7"/>
        <w:ind w:left="480"/>
        <w:jc w:val="left"/>
        <w:rPr>
          <w:rFonts w:ascii="宋体" w:hAnsi="宋体"/>
          <w:szCs w:val="21"/>
        </w:rPr>
      </w:pPr>
      <w:r w:rsidRPr="00B55D08">
        <w:rPr>
          <w:rFonts w:ascii="宋体" w:hAnsi="宋体" w:hint="eastAsia"/>
          <w:szCs w:val="21"/>
        </w:rPr>
        <w:t>名称：深圳市南山区蛇口人民医院</w:t>
      </w:r>
    </w:p>
    <w:p w:rsidR="00582F9E" w:rsidRPr="00B55D08" w:rsidRDefault="00582F9E" w:rsidP="00582F9E">
      <w:pPr>
        <w:pStyle w:val="a7"/>
        <w:ind w:left="480"/>
        <w:jc w:val="left"/>
        <w:rPr>
          <w:rFonts w:ascii="宋体" w:hAnsi="宋体"/>
          <w:szCs w:val="21"/>
        </w:rPr>
      </w:pPr>
      <w:r w:rsidRPr="00B55D08">
        <w:rPr>
          <w:rFonts w:ascii="宋体" w:hAnsi="宋体" w:hint="eastAsia"/>
          <w:szCs w:val="21"/>
        </w:rPr>
        <w:t>纳税人识别号：12440305455850255X</w:t>
      </w:r>
    </w:p>
    <w:p w:rsidR="00582F9E" w:rsidRPr="00B55D08" w:rsidRDefault="00582F9E" w:rsidP="00582F9E">
      <w:pPr>
        <w:pStyle w:val="a7"/>
        <w:ind w:left="480"/>
        <w:jc w:val="left"/>
        <w:rPr>
          <w:rFonts w:ascii="宋体" w:hAnsi="宋体"/>
          <w:szCs w:val="21"/>
        </w:rPr>
      </w:pPr>
      <w:r w:rsidRPr="00B55D08">
        <w:rPr>
          <w:rFonts w:ascii="宋体" w:hAnsi="宋体" w:hint="eastAsia"/>
          <w:szCs w:val="21"/>
        </w:rPr>
        <w:t>地址、电话：深圳市南山区工业七路36号、21606999</w:t>
      </w:r>
    </w:p>
    <w:p w:rsidR="00582F9E" w:rsidRPr="00582F9E" w:rsidRDefault="00582F9E" w:rsidP="00582F9E">
      <w:pPr>
        <w:pStyle w:val="a7"/>
        <w:ind w:left="480"/>
        <w:rPr>
          <w:rFonts w:asciiTheme="minorEastAsia" w:eastAsiaTheme="minorEastAsia" w:hAnsiTheme="minorEastAsia"/>
          <w:b/>
          <w:color w:val="000000"/>
          <w:szCs w:val="21"/>
        </w:rPr>
      </w:pPr>
      <w:r w:rsidRPr="00B55D08">
        <w:rPr>
          <w:rFonts w:ascii="宋体" w:hAnsi="宋体" w:hint="eastAsia"/>
          <w:szCs w:val="21"/>
        </w:rPr>
        <w:t>开户行及账号：平安银行深圳东角头支行11003780346201</w:t>
      </w:r>
    </w:p>
    <w:p w:rsidR="00293283" w:rsidRPr="00293283" w:rsidRDefault="00146DB9" w:rsidP="00582F9E">
      <w:pPr>
        <w:pStyle w:val="a7"/>
        <w:numPr>
          <w:ilvl w:val="0"/>
          <w:numId w:val="3"/>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获取标书和投递标书地点：蛇口工业七路36号蛇口人民医院2号楼7楼招标办公室。</w:t>
      </w:r>
    </w:p>
    <w:p w:rsidR="00293283" w:rsidRPr="0063402D" w:rsidRDefault="00146DB9" w:rsidP="00582F9E">
      <w:pPr>
        <w:pStyle w:val="a7"/>
        <w:numPr>
          <w:ilvl w:val="0"/>
          <w:numId w:val="3"/>
        </w:numPr>
        <w:rPr>
          <w:rFonts w:asciiTheme="minorEastAsia" w:eastAsiaTheme="minorEastAsia" w:hAnsiTheme="minorEastAsia"/>
          <w:b/>
          <w:color w:val="FF0000"/>
          <w:szCs w:val="21"/>
        </w:rPr>
      </w:pPr>
      <w:r w:rsidRPr="0063402D">
        <w:rPr>
          <w:rFonts w:asciiTheme="minorEastAsia" w:eastAsiaTheme="minorEastAsia" w:hAnsiTheme="minorEastAsia" w:cs="宋体" w:hint="eastAsia"/>
          <w:color w:val="FF0000"/>
          <w:kern w:val="0"/>
          <w:szCs w:val="21"/>
        </w:rPr>
        <w:t>投递</w:t>
      </w:r>
      <w:r w:rsidR="008A63DB">
        <w:rPr>
          <w:rFonts w:asciiTheme="minorEastAsia" w:eastAsiaTheme="minorEastAsia" w:hAnsiTheme="minorEastAsia" w:cs="宋体" w:hint="eastAsia"/>
          <w:color w:val="FF0000"/>
          <w:kern w:val="0"/>
          <w:szCs w:val="21"/>
        </w:rPr>
        <w:t>投标文件</w:t>
      </w:r>
      <w:r w:rsidRPr="0063402D">
        <w:rPr>
          <w:rFonts w:asciiTheme="minorEastAsia" w:eastAsiaTheme="minorEastAsia" w:hAnsiTheme="minorEastAsia" w:cs="宋体" w:hint="eastAsia"/>
          <w:color w:val="FF0000"/>
          <w:kern w:val="0"/>
          <w:szCs w:val="21"/>
        </w:rPr>
        <w:t>时间：</w:t>
      </w:r>
      <w:r w:rsidR="0063402D" w:rsidRPr="0063402D">
        <w:rPr>
          <w:rFonts w:asciiTheme="minorEastAsia" w:eastAsiaTheme="minorEastAsia" w:hAnsiTheme="minorEastAsia" w:cs="宋体"/>
          <w:color w:val="FF0000"/>
          <w:kern w:val="0"/>
          <w:szCs w:val="21"/>
        </w:rPr>
        <w:t>2019年</w:t>
      </w:r>
      <w:r w:rsidR="001377ED">
        <w:rPr>
          <w:rFonts w:asciiTheme="minorEastAsia" w:eastAsiaTheme="minorEastAsia" w:hAnsiTheme="minorEastAsia" w:cs="宋体" w:hint="eastAsia"/>
          <w:color w:val="FF0000"/>
          <w:kern w:val="0"/>
          <w:szCs w:val="21"/>
        </w:rPr>
        <w:t>8</w:t>
      </w:r>
      <w:r w:rsidR="0063402D" w:rsidRPr="0063402D">
        <w:rPr>
          <w:rFonts w:asciiTheme="minorEastAsia" w:eastAsiaTheme="minorEastAsia" w:hAnsiTheme="minorEastAsia" w:cs="宋体"/>
          <w:color w:val="FF0000"/>
          <w:kern w:val="0"/>
          <w:szCs w:val="21"/>
        </w:rPr>
        <w:t>月</w:t>
      </w:r>
      <w:r w:rsidR="001377ED">
        <w:rPr>
          <w:rFonts w:asciiTheme="minorEastAsia" w:eastAsiaTheme="minorEastAsia" w:hAnsiTheme="minorEastAsia" w:cs="宋体" w:hint="eastAsia"/>
          <w:color w:val="FF0000"/>
          <w:kern w:val="0"/>
          <w:szCs w:val="21"/>
        </w:rPr>
        <w:t>12</w:t>
      </w:r>
      <w:r w:rsidR="0063402D" w:rsidRPr="0063402D">
        <w:rPr>
          <w:rFonts w:asciiTheme="minorEastAsia" w:eastAsiaTheme="minorEastAsia" w:hAnsiTheme="minorEastAsia" w:cs="宋体"/>
          <w:color w:val="FF0000"/>
          <w:kern w:val="0"/>
          <w:szCs w:val="21"/>
        </w:rPr>
        <w:t>日</w:t>
      </w:r>
      <w:r w:rsidR="00667B16">
        <w:rPr>
          <w:rFonts w:asciiTheme="minorEastAsia" w:eastAsiaTheme="minorEastAsia" w:hAnsiTheme="minorEastAsia" w:cs="宋体" w:hint="eastAsia"/>
          <w:color w:val="FF0000"/>
          <w:kern w:val="0"/>
          <w:szCs w:val="21"/>
        </w:rPr>
        <w:t>（上班时间）</w:t>
      </w:r>
      <w:r w:rsidRPr="0063402D">
        <w:rPr>
          <w:rFonts w:asciiTheme="minorEastAsia" w:eastAsiaTheme="minorEastAsia" w:hAnsiTheme="minorEastAsia" w:cs="宋体" w:hint="eastAsia"/>
          <w:color w:val="FF0000"/>
          <w:kern w:val="0"/>
          <w:szCs w:val="21"/>
        </w:rPr>
        <w:t xml:space="preserve">。 </w:t>
      </w:r>
    </w:p>
    <w:p w:rsidR="00293283" w:rsidRPr="00293283" w:rsidRDefault="00146DB9" w:rsidP="00582F9E">
      <w:pPr>
        <w:pStyle w:val="a7"/>
        <w:numPr>
          <w:ilvl w:val="0"/>
          <w:numId w:val="3"/>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w:t>
      </w:r>
      <w:r w:rsidR="00681061">
        <w:rPr>
          <w:rFonts w:asciiTheme="minorEastAsia" w:eastAsiaTheme="minorEastAsia" w:hAnsiTheme="minorEastAsia" w:cs="宋体" w:hint="eastAsia"/>
          <w:kern w:val="0"/>
          <w:szCs w:val="21"/>
        </w:rPr>
        <w:t>、</w:t>
      </w:r>
      <w:r w:rsidR="000D42FB" w:rsidRPr="00293283">
        <w:rPr>
          <w:rFonts w:asciiTheme="minorEastAsia" w:eastAsiaTheme="minorEastAsia" w:hAnsiTheme="minorEastAsia" w:cs="宋体" w:hint="eastAsia"/>
          <w:kern w:val="0"/>
          <w:szCs w:val="21"/>
        </w:rPr>
        <w:t>地点</w:t>
      </w:r>
      <w:r w:rsidRPr="00ED21A9">
        <w:rPr>
          <w:rFonts w:asciiTheme="minorEastAsia" w:eastAsiaTheme="minorEastAsia" w:hAnsiTheme="minorEastAsia" w:cs="宋体" w:hint="eastAsia"/>
          <w:kern w:val="0"/>
          <w:szCs w:val="21"/>
        </w:rPr>
        <w:t>：</w:t>
      </w:r>
      <w:r w:rsidR="00E860CE" w:rsidRPr="00ED21A9">
        <w:rPr>
          <w:rFonts w:ascii="宋体" w:hAnsi="宋体" w:cs="宋体" w:hint="eastAsia"/>
          <w:szCs w:val="21"/>
        </w:rPr>
        <w:t>2019</w:t>
      </w:r>
      <w:r w:rsidR="00E860CE" w:rsidRPr="00ED21A9">
        <w:rPr>
          <w:rFonts w:ascii="宋体" w:hAnsi="宋体" w:cs="宋体"/>
          <w:szCs w:val="21"/>
        </w:rPr>
        <w:t>年</w:t>
      </w:r>
      <w:r w:rsidR="001377ED">
        <w:rPr>
          <w:rFonts w:ascii="宋体" w:hAnsi="宋体" w:cs="宋体" w:hint="eastAsia"/>
          <w:szCs w:val="21"/>
        </w:rPr>
        <w:t>8</w:t>
      </w:r>
      <w:r w:rsidR="00E860CE" w:rsidRPr="00ED21A9">
        <w:rPr>
          <w:rFonts w:ascii="宋体" w:hAnsi="宋体" w:cs="宋体"/>
          <w:szCs w:val="21"/>
        </w:rPr>
        <w:t>月</w:t>
      </w:r>
      <w:r w:rsidR="001377ED">
        <w:rPr>
          <w:rFonts w:ascii="宋体" w:hAnsi="宋体" w:cs="宋体" w:hint="eastAsia"/>
          <w:szCs w:val="21"/>
        </w:rPr>
        <w:t>13</w:t>
      </w:r>
      <w:r w:rsidR="00E860CE" w:rsidRPr="00ED21A9">
        <w:rPr>
          <w:rFonts w:ascii="宋体" w:hAnsi="宋体" w:cs="宋体"/>
          <w:szCs w:val="21"/>
        </w:rPr>
        <w:t>日</w:t>
      </w:r>
      <w:r w:rsidR="00E860CE" w:rsidRPr="00ED21A9">
        <w:rPr>
          <w:rFonts w:ascii="宋体" w:hAnsi="宋体" w:cs="宋体" w:hint="eastAsia"/>
          <w:szCs w:val="21"/>
        </w:rPr>
        <w:t>1</w:t>
      </w:r>
      <w:r w:rsidR="00E860CE" w:rsidRPr="00293283">
        <w:rPr>
          <w:rFonts w:ascii="宋体" w:hAnsi="宋体" w:cs="宋体" w:hint="eastAsia"/>
          <w:szCs w:val="21"/>
        </w:rPr>
        <w:t>4:30</w:t>
      </w:r>
      <w:r w:rsidR="00255E86">
        <w:rPr>
          <w:rFonts w:ascii="宋体" w:hAnsi="宋体" w:cs="宋体" w:hint="eastAsia"/>
          <w:szCs w:val="21"/>
        </w:rPr>
        <w:t>，蛇口人民医院一号</w:t>
      </w:r>
      <w:r w:rsidR="000D42FB" w:rsidRPr="00293283">
        <w:rPr>
          <w:rFonts w:ascii="宋体" w:hAnsi="宋体" w:cs="宋体" w:hint="eastAsia"/>
          <w:szCs w:val="21"/>
        </w:rPr>
        <w:t>楼6楼小会议室</w:t>
      </w:r>
    </w:p>
    <w:p w:rsidR="00146DB9" w:rsidRPr="00840C4B" w:rsidRDefault="00146DB9" w:rsidP="00582F9E">
      <w:pPr>
        <w:pStyle w:val="a7"/>
        <w:numPr>
          <w:ilvl w:val="0"/>
          <w:numId w:val="3"/>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 xml:space="preserve">联系电话：0755-21606999转8308   </w:t>
      </w:r>
    </w:p>
    <w:p w:rsidR="00840C4B" w:rsidRDefault="00840C4B" w:rsidP="00582F9E">
      <w:pPr>
        <w:pStyle w:val="a7"/>
        <w:rPr>
          <w:rFonts w:asciiTheme="minorEastAsia" w:eastAsiaTheme="minorEastAsia" w:hAnsiTheme="minorEastAsia" w:cs="宋体"/>
          <w:kern w:val="0"/>
          <w:szCs w:val="21"/>
        </w:rPr>
      </w:pPr>
    </w:p>
    <w:p w:rsidR="00840C4B" w:rsidRDefault="00840C4B" w:rsidP="00582F9E">
      <w:pPr>
        <w:pStyle w:val="a7"/>
        <w:rPr>
          <w:rFonts w:asciiTheme="minorEastAsia" w:eastAsiaTheme="minorEastAsia" w:hAnsiTheme="minorEastAsia" w:cs="宋体"/>
          <w:kern w:val="0"/>
          <w:szCs w:val="21"/>
        </w:rPr>
      </w:pPr>
    </w:p>
    <w:p w:rsidR="00840C4B" w:rsidRDefault="00840C4B" w:rsidP="00582F9E">
      <w:pPr>
        <w:pStyle w:val="a7"/>
        <w:rPr>
          <w:rFonts w:asciiTheme="minorEastAsia" w:eastAsiaTheme="minorEastAsia" w:hAnsiTheme="minorEastAsia"/>
          <w:b/>
          <w:color w:val="000000"/>
          <w:szCs w:val="21"/>
        </w:rPr>
      </w:pPr>
    </w:p>
    <w:p w:rsidR="00B6191F" w:rsidRDefault="00B6191F" w:rsidP="00582F9E">
      <w:pPr>
        <w:pStyle w:val="a7"/>
        <w:rPr>
          <w:rFonts w:asciiTheme="minorEastAsia" w:eastAsiaTheme="minorEastAsia" w:hAnsiTheme="minorEastAsia"/>
          <w:b/>
          <w:color w:val="000000"/>
          <w:szCs w:val="21"/>
        </w:rPr>
      </w:pPr>
    </w:p>
    <w:p w:rsidR="00146DB9" w:rsidRPr="00293283" w:rsidRDefault="00146DB9" w:rsidP="00582F9E">
      <w:pPr>
        <w:pStyle w:val="a3"/>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蛇口人民医院招标办公室</w:t>
      </w:r>
    </w:p>
    <w:p w:rsidR="000150B3" w:rsidRPr="00B73069" w:rsidRDefault="00ED21A9" w:rsidP="00582F9E">
      <w:pPr>
        <w:pStyle w:val="a3"/>
        <w:wordWrap w:val="0"/>
        <w:ind w:firstLineChars="1500" w:firstLine="3150"/>
        <w:jc w:val="right"/>
        <w:rPr>
          <w:rFonts w:asciiTheme="minorEastAsia" w:eastAsiaTheme="minorEastAsia" w:hAnsiTheme="minorEastAsia" w:cs="宋体"/>
          <w:sz w:val="24"/>
        </w:rPr>
      </w:pPr>
      <w:r>
        <w:rPr>
          <w:rFonts w:asciiTheme="minorEastAsia" w:eastAsiaTheme="minorEastAsia" w:hAnsiTheme="minorEastAsia" w:cs="宋体" w:hint="eastAsia"/>
          <w:sz w:val="21"/>
          <w:szCs w:val="21"/>
        </w:rPr>
        <w:t>2019</w:t>
      </w:r>
      <w:r w:rsidR="000D42FB" w:rsidRPr="00293283">
        <w:rPr>
          <w:rFonts w:asciiTheme="minorEastAsia" w:eastAsiaTheme="minorEastAsia" w:hAnsiTheme="minorEastAsia" w:cs="宋体" w:hint="eastAsia"/>
          <w:sz w:val="21"/>
          <w:szCs w:val="21"/>
        </w:rPr>
        <w:t>年</w:t>
      </w:r>
      <w:r w:rsidR="001377ED">
        <w:rPr>
          <w:rFonts w:asciiTheme="minorEastAsia" w:eastAsiaTheme="minorEastAsia" w:hAnsiTheme="minorEastAsia" w:cs="宋体" w:hint="eastAsia"/>
          <w:sz w:val="21"/>
          <w:szCs w:val="21"/>
        </w:rPr>
        <w:t>8</w:t>
      </w:r>
      <w:r w:rsidR="000D42FB" w:rsidRPr="00293283">
        <w:rPr>
          <w:rFonts w:asciiTheme="minorEastAsia" w:eastAsiaTheme="minorEastAsia" w:hAnsiTheme="minorEastAsia" w:cs="宋体" w:hint="eastAsia"/>
          <w:sz w:val="21"/>
          <w:szCs w:val="21"/>
        </w:rPr>
        <w:t>月</w:t>
      </w:r>
      <w:r w:rsidR="001377ED">
        <w:rPr>
          <w:rFonts w:asciiTheme="minorEastAsia" w:eastAsiaTheme="minorEastAsia" w:hAnsiTheme="minorEastAsia" w:cs="宋体" w:hint="eastAsia"/>
          <w:sz w:val="21"/>
          <w:szCs w:val="21"/>
        </w:rPr>
        <w:t>5</w:t>
      </w:r>
      <w:r w:rsidR="000D42FB" w:rsidRPr="00293283">
        <w:rPr>
          <w:rFonts w:asciiTheme="minorEastAsia" w:eastAsiaTheme="minorEastAsia" w:hAnsiTheme="minorEastAsia" w:cs="宋体" w:hint="eastAsia"/>
          <w:sz w:val="21"/>
          <w:szCs w:val="21"/>
        </w:rPr>
        <w:t>日</w:t>
      </w:r>
    </w:p>
    <w:sectPr w:rsidR="000150B3" w:rsidRPr="00B73069" w:rsidSect="00CF1B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A0A" w:rsidRDefault="003F5A0A" w:rsidP="00EE65D3">
      <w:r>
        <w:separator/>
      </w:r>
    </w:p>
  </w:endnote>
  <w:endnote w:type="continuationSeparator" w:id="0">
    <w:p w:rsidR="003F5A0A" w:rsidRDefault="003F5A0A" w:rsidP="00EE6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A0A" w:rsidRDefault="003F5A0A" w:rsidP="00EE65D3">
      <w:r>
        <w:separator/>
      </w:r>
    </w:p>
  </w:footnote>
  <w:footnote w:type="continuationSeparator" w:id="0">
    <w:p w:rsidR="003F5A0A" w:rsidRDefault="003F5A0A" w:rsidP="00EE6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4075"/>
    <w:multiLevelType w:val="hybridMultilevel"/>
    <w:tmpl w:val="150A8C5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49D5BA8"/>
    <w:multiLevelType w:val="hybridMultilevel"/>
    <w:tmpl w:val="71A680C0"/>
    <w:lvl w:ilvl="0" w:tplc="93FC8FEA">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2DC5691"/>
    <w:multiLevelType w:val="hybridMultilevel"/>
    <w:tmpl w:val="7D9E95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3D37130"/>
    <w:multiLevelType w:val="hybridMultilevel"/>
    <w:tmpl w:val="6EFEA1B8"/>
    <w:lvl w:ilvl="0" w:tplc="97365C62">
      <w:start w:val="1"/>
      <w:numFmt w:val="japaneseCounting"/>
      <w:lvlText w:val="%1、"/>
      <w:lvlJc w:val="left"/>
      <w:pPr>
        <w:ind w:left="480" w:hanging="480"/>
      </w:pPr>
      <w:rPr>
        <w:rFonts w:hint="default"/>
        <w:b w:val="0"/>
        <w:color w:val="auto"/>
        <w:lang w:val="en-US"/>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E3365E7"/>
    <w:multiLevelType w:val="hybridMultilevel"/>
    <w:tmpl w:val="10F4DEB2"/>
    <w:lvl w:ilvl="0" w:tplc="A8C4FD10">
      <w:start w:val="1"/>
      <w:numFmt w:val="decimal"/>
      <w:lvlText w:val="%1、"/>
      <w:lvlJc w:val="left"/>
      <w:pPr>
        <w:ind w:left="810" w:hanging="39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535A640F"/>
    <w:multiLevelType w:val="hybridMultilevel"/>
    <w:tmpl w:val="A6687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5735684"/>
    <w:multiLevelType w:val="hybridMultilevel"/>
    <w:tmpl w:val="BDC4A0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EC921DE"/>
    <w:multiLevelType w:val="hybridMultilevel"/>
    <w:tmpl w:val="3E162C5E"/>
    <w:lvl w:ilvl="0" w:tplc="F2821B0E">
      <w:start w:val="1"/>
      <w:numFmt w:val="japaneseCounting"/>
      <w:lvlText w:val="%1、"/>
      <w:lvlJc w:val="left"/>
      <w:pPr>
        <w:ind w:left="1189"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60A9038D"/>
    <w:multiLevelType w:val="hybridMultilevel"/>
    <w:tmpl w:val="F2C2BBF8"/>
    <w:lvl w:ilvl="0" w:tplc="BB40058A">
      <w:start w:val="1"/>
      <w:numFmt w:val="decimal"/>
      <w:lvlText w:val="%1."/>
      <w:lvlJc w:val="left"/>
      <w:pPr>
        <w:ind w:left="420" w:hanging="420"/>
      </w:pPr>
      <w:rPr>
        <w:b w:val="0"/>
      </w:rPr>
    </w:lvl>
    <w:lvl w:ilvl="1" w:tplc="0409000F">
      <w:start w:val="1"/>
      <w:numFmt w:val="decimal"/>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5C75ADC"/>
    <w:multiLevelType w:val="hybridMultilevel"/>
    <w:tmpl w:val="08C834B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A10443B"/>
    <w:multiLevelType w:val="multilevel"/>
    <w:tmpl w:val="6A10443B"/>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71481E00"/>
    <w:multiLevelType w:val="hybridMultilevel"/>
    <w:tmpl w:val="A2F4EC80"/>
    <w:lvl w:ilvl="0" w:tplc="855CA66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1650362"/>
    <w:multiLevelType w:val="hybridMultilevel"/>
    <w:tmpl w:val="E6EA26E0"/>
    <w:lvl w:ilvl="0" w:tplc="E514F372">
      <w:start w:val="1"/>
      <w:numFmt w:val="decimal"/>
      <w:lvlText w:val="%1."/>
      <w:lvlJc w:val="left"/>
      <w:pPr>
        <w:ind w:left="10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9"/>
  </w:num>
  <w:num w:numId="6">
    <w:abstractNumId w:val="7"/>
  </w:num>
  <w:num w:numId="7">
    <w:abstractNumId w:val="6"/>
  </w:num>
  <w:num w:numId="8">
    <w:abstractNumId w:val="5"/>
  </w:num>
  <w:num w:numId="9">
    <w:abstractNumId w:val="10"/>
  </w:num>
  <w:num w:numId="10">
    <w:abstractNumId w:val="12"/>
  </w:num>
  <w:num w:numId="11">
    <w:abstractNumId w:val="2"/>
  </w:num>
  <w:num w:numId="12">
    <w:abstractNumId w:val="1"/>
  </w:num>
  <w:num w:numId="13">
    <w:abstractNumId w:val="4"/>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884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6DB9"/>
    <w:rsid w:val="00011D40"/>
    <w:rsid w:val="000150B3"/>
    <w:rsid w:val="00015EF1"/>
    <w:rsid w:val="00022A57"/>
    <w:rsid w:val="00036EE7"/>
    <w:rsid w:val="000410CD"/>
    <w:rsid w:val="0004767D"/>
    <w:rsid w:val="00057D92"/>
    <w:rsid w:val="00082781"/>
    <w:rsid w:val="00094BA0"/>
    <w:rsid w:val="000A3C82"/>
    <w:rsid w:val="000C566F"/>
    <w:rsid w:val="000D2BE1"/>
    <w:rsid w:val="000D42FB"/>
    <w:rsid w:val="000E4383"/>
    <w:rsid w:val="00116BDE"/>
    <w:rsid w:val="001333DC"/>
    <w:rsid w:val="001377ED"/>
    <w:rsid w:val="00146DB9"/>
    <w:rsid w:val="0015273F"/>
    <w:rsid w:val="00191FB6"/>
    <w:rsid w:val="001A20AA"/>
    <w:rsid w:val="001A4DD6"/>
    <w:rsid w:val="001C5F4B"/>
    <w:rsid w:val="001E0409"/>
    <w:rsid w:val="001E04F8"/>
    <w:rsid w:val="00202BA0"/>
    <w:rsid w:val="0021665B"/>
    <w:rsid w:val="002217AF"/>
    <w:rsid w:val="0022282B"/>
    <w:rsid w:val="0023577B"/>
    <w:rsid w:val="00255E86"/>
    <w:rsid w:val="002563E0"/>
    <w:rsid w:val="00274410"/>
    <w:rsid w:val="00277ED9"/>
    <w:rsid w:val="00282A80"/>
    <w:rsid w:val="0029035A"/>
    <w:rsid w:val="00292135"/>
    <w:rsid w:val="00293283"/>
    <w:rsid w:val="002A5A16"/>
    <w:rsid w:val="002B65D4"/>
    <w:rsid w:val="002D1A4D"/>
    <w:rsid w:val="002D3C13"/>
    <w:rsid w:val="002F31D0"/>
    <w:rsid w:val="0031422C"/>
    <w:rsid w:val="003175A1"/>
    <w:rsid w:val="003275A2"/>
    <w:rsid w:val="003405F8"/>
    <w:rsid w:val="003412CC"/>
    <w:rsid w:val="00350662"/>
    <w:rsid w:val="00354778"/>
    <w:rsid w:val="00364161"/>
    <w:rsid w:val="003649EE"/>
    <w:rsid w:val="00365EBB"/>
    <w:rsid w:val="00371596"/>
    <w:rsid w:val="0037633D"/>
    <w:rsid w:val="00386862"/>
    <w:rsid w:val="00397612"/>
    <w:rsid w:val="003C129A"/>
    <w:rsid w:val="003D0678"/>
    <w:rsid w:val="003E0DC8"/>
    <w:rsid w:val="003F5A0A"/>
    <w:rsid w:val="0041366A"/>
    <w:rsid w:val="00413B25"/>
    <w:rsid w:val="00421C01"/>
    <w:rsid w:val="004252FC"/>
    <w:rsid w:val="00427CC5"/>
    <w:rsid w:val="0044333B"/>
    <w:rsid w:val="004553ED"/>
    <w:rsid w:val="00457FBA"/>
    <w:rsid w:val="00471D94"/>
    <w:rsid w:val="00474623"/>
    <w:rsid w:val="00475E9D"/>
    <w:rsid w:val="0048186D"/>
    <w:rsid w:val="004828AB"/>
    <w:rsid w:val="0048358E"/>
    <w:rsid w:val="00497529"/>
    <w:rsid w:val="004A1893"/>
    <w:rsid w:val="004B4338"/>
    <w:rsid w:val="004C429C"/>
    <w:rsid w:val="004F3C48"/>
    <w:rsid w:val="005033EF"/>
    <w:rsid w:val="00555779"/>
    <w:rsid w:val="00582F9E"/>
    <w:rsid w:val="00586FF5"/>
    <w:rsid w:val="00593E10"/>
    <w:rsid w:val="005A5333"/>
    <w:rsid w:val="005B1E5E"/>
    <w:rsid w:val="005B556E"/>
    <w:rsid w:val="005D147D"/>
    <w:rsid w:val="005D72A2"/>
    <w:rsid w:val="005E709C"/>
    <w:rsid w:val="0060457F"/>
    <w:rsid w:val="006143D1"/>
    <w:rsid w:val="00614E95"/>
    <w:rsid w:val="00620303"/>
    <w:rsid w:val="0063402D"/>
    <w:rsid w:val="00647EE2"/>
    <w:rsid w:val="006556B9"/>
    <w:rsid w:val="0066488A"/>
    <w:rsid w:val="00667B16"/>
    <w:rsid w:val="00681061"/>
    <w:rsid w:val="00694256"/>
    <w:rsid w:val="006C7594"/>
    <w:rsid w:val="006F5E7C"/>
    <w:rsid w:val="00707E57"/>
    <w:rsid w:val="00716D65"/>
    <w:rsid w:val="0074123A"/>
    <w:rsid w:val="00743BE4"/>
    <w:rsid w:val="0075206D"/>
    <w:rsid w:val="00777802"/>
    <w:rsid w:val="007813A1"/>
    <w:rsid w:val="007A2D8A"/>
    <w:rsid w:val="007C4860"/>
    <w:rsid w:val="007C7EF4"/>
    <w:rsid w:val="007D4206"/>
    <w:rsid w:val="00840C4B"/>
    <w:rsid w:val="00861E39"/>
    <w:rsid w:val="0087303E"/>
    <w:rsid w:val="008753AC"/>
    <w:rsid w:val="00885183"/>
    <w:rsid w:val="008A072B"/>
    <w:rsid w:val="008A63DB"/>
    <w:rsid w:val="008B1708"/>
    <w:rsid w:val="008C454E"/>
    <w:rsid w:val="008D52D8"/>
    <w:rsid w:val="00916EEF"/>
    <w:rsid w:val="009335AA"/>
    <w:rsid w:val="009413F6"/>
    <w:rsid w:val="00974442"/>
    <w:rsid w:val="00987DB2"/>
    <w:rsid w:val="00992159"/>
    <w:rsid w:val="009A0AB2"/>
    <w:rsid w:val="009C1BF0"/>
    <w:rsid w:val="009C7933"/>
    <w:rsid w:val="009F0151"/>
    <w:rsid w:val="00A00343"/>
    <w:rsid w:val="00A03C83"/>
    <w:rsid w:val="00A11000"/>
    <w:rsid w:val="00A14FA1"/>
    <w:rsid w:val="00A276AC"/>
    <w:rsid w:val="00A4344E"/>
    <w:rsid w:val="00A50F2C"/>
    <w:rsid w:val="00A54887"/>
    <w:rsid w:val="00A70D3C"/>
    <w:rsid w:val="00A93804"/>
    <w:rsid w:val="00AA1769"/>
    <w:rsid w:val="00AB5706"/>
    <w:rsid w:val="00AC717E"/>
    <w:rsid w:val="00AE0057"/>
    <w:rsid w:val="00AF5A7A"/>
    <w:rsid w:val="00B16C14"/>
    <w:rsid w:val="00B5088D"/>
    <w:rsid w:val="00B6171A"/>
    <w:rsid w:val="00B6191F"/>
    <w:rsid w:val="00B6519C"/>
    <w:rsid w:val="00B73069"/>
    <w:rsid w:val="00B7591F"/>
    <w:rsid w:val="00B934AB"/>
    <w:rsid w:val="00BB3B2F"/>
    <w:rsid w:val="00BB51EE"/>
    <w:rsid w:val="00BC0EDD"/>
    <w:rsid w:val="00BC5BA1"/>
    <w:rsid w:val="00BE734B"/>
    <w:rsid w:val="00C02B9F"/>
    <w:rsid w:val="00C06BBF"/>
    <w:rsid w:val="00C12F7A"/>
    <w:rsid w:val="00C22324"/>
    <w:rsid w:val="00C22A3E"/>
    <w:rsid w:val="00C22BEC"/>
    <w:rsid w:val="00C266C6"/>
    <w:rsid w:val="00C53C25"/>
    <w:rsid w:val="00C57B38"/>
    <w:rsid w:val="00C77EB8"/>
    <w:rsid w:val="00CA6B24"/>
    <w:rsid w:val="00CB0F50"/>
    <w:rsid w:val="00CC30BA"/>
    <w:rsid w:val="00CC4995"/>
    <w:rsid w:val="00CC4FFD"/>
    <w:rsid w:val="00CF15EE"/>
    <w:rsid w:val="00CF1BE5"/>
    <w:rsid w:val="00D119C0"/>
    <w:rsid w:val="00D17CBB"/>
    <w:rsid w:val="00D22E08"/>
    <w:rsid w:val="00D23D2A"/>
    <w:rsid w:val="00D41680"/>
    <w:rsid w:val="00D54F82"/>
    <w:rsid w:val="00D72F64"/>
    <w:rsid w:val="00D76103"/>
    <w:rsid w:val="00D916CD"/>
    <w:rsid w:val="00DD413D"/>
    <w:rsid w:val="00E10135"/>
    <w:rsid w:val="00E161E3"/>
    <w:rsid w:val="00E344A4"/>
    <w:rsid w:val="00E40C2E"/>
    <w:rsid w:val="00E45804"/>
    <w:rsid w:val="00E478CC"/>
    <w:rsid w:val="00E75973"/>
    <w:rsid w:val="00E860CE"/>
    <w:rsid w:val="00EC4D7D"/>
    <w:rsid w:val="00ED21A9"/>
    <w:rsid w:val="00EE647C"/>
    <w:rsid w:val="00EE65D3"/>
    <w:rsid w:val="00EE7F99"/>
    <w:rsid w:val="00F21731"/>
    <w:rsid w:val="00F5082E"/>
    <w:rsid w:val="00F719DE"/>
    <w:rsid w:val="00F84094"/>
    <w:rsid w:val="00FD3994"/>
    <w:rsid w:val="00FE61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8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D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146DB9"/>
    <w:rPr>
      <w:rFonts w:eastAsia="楷体_GB2312"/>
      <w:sz w:val="36"/>
    </w:rPr>
  </w:style>
  <w:style w:type="character" w:customStyle="1" w:styleId="Char">
    <w:name w:val="正文文本 Char"/>
    <w:basedOn w:val="a0"/>
    <w:link w:val="a3"/>
    <w:uiPriority w:val="99"/>
    <w:rsid w:val="00146DB9"/>
    <w:rPr>
      <w:rFonts w:ascii="Times New Roman" w:eastAsia="楷体_GB2312" w:hAnsi="Times New Roman" w:cs="Times New Roman"/>
      <w:sz w:val="36"/>
      <w:szCs w:val="24"/>
    </w:rPr>
  </w:style>
  <w:style w:type="paragraph" w:styleId="a4">
    <w:name w:val="List Paragraph"/>
    <w:basedOn w:val="a"/>
    <w:uiPriority w:val="34"/>
    <w:qFormat/>
    <w:rsid w:val="00146DB9"/>
    <w:pPr>
      <w:ind w:firstLineChars="200" w:firstLine="420"/>
    </w:pPr>
  </w:style>
  <w:style w:type="paragraph" w:styleId="a5">
    <w:name w:val="header"/>
    <w:basedOn w:val="a"/>
    <w:link w:val="Char0"/>
    <w:uiPriority w:val="99"/>
    <w:semiHidden/>
    <w:unhideWhenUsed/>
    <w:rsid w:val="00EE65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E65D3"/>
    <w:rPr>
      <w:rFonts w:ascii="Times New Roman" w:eastAsia="宋体" w:hAnsi="Times New Roman" w:cs="Times New Roman"/>
      <w:sz w:val="18"/>
      <w:szCs w:val="18"/>
    </w:rPr>
  </w:style>
  <w:style w:type="paragraph" w:styleId="a6">
    <w:name w:val="footer"/>
    <w:basedOn w:val="a"/>
    <w:link w:val="Char1"/>
    <w:uiPriority w:val="99"/>
    <w:semiHidden/>
    <w:unhideWhenUsed/>
    <w:rsid w:val="00EE65D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E65D3"/>
    <w:rPr>
      <w:rFonts w:ascii="Times New Roman" w:eastAsia="宋体" w:hAnsi="Times New Roman" w:cs="Times New Roman"/>
      <w:sz w:val="18"/>
      <w:szCs w:val="18"/>
    </w:rPr>
  </w:style>
  <w:style w:type="paragraph" w:customStyle="1" w:styleId="p0">
    <w:name w:val="p0"/>
    <w:basedOn w:val="a"/>
    <w:rsid w:val="008C454E"/>
    <w:pPr>
      <w:widowControl/>
    </w:pPr>
    <w:rPr>
      <w:kern w:val="0"/>
      <w:szCs w:val="21"/>
    </w:rPr>
  </w:style>
  <w:style w:type="paragraph" w:customStyle="1" w:styleId="a7">
    <w:name w:val="Õý"/>
    <w:rsid w:val="00916EEF"/>
    <w:pPr>
      <w:widowControl w:val="0"/>
      <w:jc w:val="both"/>
    </w:pPr>
    <w:rPr>
      <w:rFonts w:ascii="Times New Roman" w:eastAsia="宋体" w:hAnsi="Times New Roman" w:cs="Times New Roman"/>
      <w:szCs w:val="20"/>
    </w:rPr>
  </w:style>
  <w:style w:type="paragraph" w:customStyle="1" w:styleId="CharCharCharChar">
    <w:name w:val="Char Char Char Char"/>
    <w:basedOn w:val="a"/>
    <w:autoRedefine/>
    <w:rsid w:val="00D916CD"/>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w:divs>
    <w:div w:id="80762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454</TotalTime>
  <Pages>2</Pages>
  <Words>240</Words>
  <Characters>1371</Characters>
  <Application>Microsoft Office Word</Application>
  <DocSecurity>0</DocSecurity>
  <Lines>11</Lines>
  <Paragraphs>3</Paragraphs>
  <ScaleCrop>false</ScaleCrop>
  <Company>hp</Company>
  <LinksUpToDate>false</LinksUpToDate>
  <CharactersWithSpaces>1608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yc</cp:lastModifiedBy>
  <cp:revision>84</cp:revision>
  <dcterms:created xsi:type="dcterms:W3CDTF">2015-09-08T07:53:00Z</dcterms:created>
  <dcterms:modified xsi:type="dcterms:W3CDTF">2019-08-05T03:31:00Z</dcterms:modified>
</cp:coreProperties>
</file>