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31" w:rsidRDefault="00550ACB" w:rsidP="009266FA">
      <w:pPr>
        <w:jc w:val="center"/>
        <w:rPr>
          <w:rFonts w:ascii="宋体" w:hAnsi="宋体" w:cs="宋体"/>
          <w:bCs/>
          <w:sz w:val="44"/>
          <w:szCs w:val="44"/>
          <w:lang w:val="zh-TW"/>
        </w:rPr>
      </w:pPr>
      <w:r w:rsidRPr="00550ACB">
        <w:rPr>
          <w:rFonts w:ascii="宋体" w:hAnsi="宋体" w:hint="eastAsia"/>
          <w:sz w:val="44"/>
          <w:szCs w:val="44"/>
        </w:rPr>
        <w:t>蛇口人民医院</w:t>
      </w:r>
      <w:r w:rsidR="004C7BB2">
        <w:rPr>
          <w:rFonts w:ascii="宋体" w:hAnsi="宋体" w:cs="宋体" w:hint="eastAsia"/>
          <w:bCs/>
          <w:sz w:val="44"/>
          <w:szCs w:val="44"/>
          <w:lang w:val="zh-TW"/>
        </w:rPr>
        <w:t>神经外</w:t>
      </w:r>
      <w:r w:rsidR="00AA3F04" w:rsidRPr="00AA3F04">
        <w:rPr>
          <w:rFonts w:ascii="宋体" w:hAnsi="宋体" w:cs="宋体" w:hint="eastAsia"/>
          <w:bCs/>
          <w:sz w:val="44"/>
          <w:szCs w:val="44"/>
          <w:lang w:val="zh-TW" w:eastAsia="zh-TW"/>
        </w:rPr>
        <w:t>科</w:t>
      </w:r>
      <w:r w:rsidR="004C7BB2">
        <w:rPr>
          <w:rFonts w:ascii="宋体" w:hAnsi="宋体" w:cs="宋体" w:hint="eastAsia"/>
          <w:bCs/>
          <w:sz w:val="44"/>
          <w:szCs w:val="44"/>
          <w:lang w:val="zh-TW"/>
        </w:rPr>
        <w:t>介入</w:t>
      </w:r>
      <w:r w:rsidR="00AA3F04" w:rsidRPr="00AA3F04">
        <w:rPr>
          <w:rFonts w:ascii="宋体" w:hAnsi="宋体" w:cs="宋体" w:hint="eastAsia"/>
          <w:bCs/>
          <w:sz w:val="44"/>
          <w:szCs w:val="44"/>
          <w:lang w:val="zh-TW" w:eastAsia="zh-TW"/>
        </w:rPr>
        <w:t>耗材一批</w:t>
      </w:r>
    </w:p>
    <w:p w:rsidR="006C4DE2" w:rsidRDefault="007035DF" w:rsidP="009266FA">
      <w:pPr>
        <w:jc w:val="center"/>
        <w:rPr>
          <w:rFonts w:ascii="宋体" w:hAnsi="宋体"/>
          <w:sz w:val="44"/>
          <w:szCs w:val="44"/>
        </w:rPr>
      </w:pPr>
      <w:r w:rsidRPr="00550ACB">
        <w:rPr>
          <w:rFonts w:ascii="宋体" w:hAnsi="宋体" w:hint="eastAsia"/>
          <w:sz w:val="44"/>
          <w:szCs w:val="44"/>
        </w:rPr>
        <w:t>项目延期开标公告</w:t>
      </w:r>
    </w:p>
    <w:p w:rsidR="00550ACB" w:rsidRPr="00550ACB" w:rsidRDefault="00550ACB" w:rsidP="009266FA">
      <w:pPr>
        <w:jc w:val="center"/>
        <w:rPr>
          <w:rFonts w:ascii="宋体" w:hAnsi="宋体"/>
          <w:sz w:val="44"/>
          <w:szCs w:val="44"/>
        </w:rPr>
      </w:pPr>
    </w:p>
    <w:p w:rsidR="00F54B3D" w:rsidRPr="00550ACB" w:rsidRDefault="00F54B3D" w:rsidP="006C4DE2">
      <w:pPr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各投标商：</w:t>
      </w:r>
    </w:p>
    <w:p w:rsidR="00F54B3D" w:rsidRPr="00F94698" w:rsidRDefault="00CB4059" w:rsidP="00736111">
      <w:pPr>
        <w:spacing w:line="72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F94698">
        <w:rPr>
          <w:rFonts w:ascii="宋体" w:hAnsi="宋体" w:cs="宋体" w:hint="eastAsia"/>
          <w:kern w:val="0"/>
          <w:sz w:val="30"/>
          <w:szCs w:val="30"/>
        </w:rPr>
        <w:t>原定于201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9</w:t>
      </w:r>
      <w:r w:rsidRPr="00F94698">
        <w:rPr>
          <w:rFonts w:ascii="宋体" w:hAnsi="宋体" w:cs="宋体" w:hint="eastAsia"/>
          <w:kern w:val="0"/>
          <w:sz w:val="30"/>
          <w:szCs w:val="30"/>
        </w:rPr>
        <w:t>年</w:t>
      </w:r>
      <w:r w:rsidR="00AA3F04">
        <w:rPr>
          <w:rFonts w:ascii="宋体" w:hAnsi="宋体" w:cs="宋体" w:hint="eastAsia"/>
          <w:kern w:val="0"/>
          <w:sz w:val="30"/>
          <w:szCs w:val="30"/>
        </w:rPr>
        <w:t>7</w:t>
      </w:r>
      <w:r w:rsidRPr="00F94698">
        <w:rPr>
          <w:rFonts w:ascii="宋体" w:hAnsi="宋体" w:cs="宋体" w:hint="eastAsia"/>
          <w:kern w:val="0"/>
          <w:sz w:val="30"/>
          <w:szCs w:val="30"/>
        </w:rPr>
        <w:t>月</w:t>
      </w:r>
      <w:r w:rsidR="004C7BB2">
        <w:rPr>
          <w:rFonts w:ascii="宋体" w:hAnsi="宋体" w:cs="宋体" w:hint="eastAsia"/>
          <w:kern w:val="0"/>
          <w:sz w:val="30"/>
          <w:szCs w:val="30"/>
        </w:rPr>
        <w:t>19</w:t>
      </w:r>
      <w:r w:rsidRPr="00F94698">
        <w:rPr>
          <w:rFonts w:ascii="宋体" w:hAnsi="宋体" w:cs="宋体" w:hint="eastAsia"/>
          <w:kern w:val="0"/>
          <w:sz w:val="30"/>
          <w:szCs w:val="30"/>
        </w:rPr>
        <w:t>日</w:t>
      </w:r>
      <w:r w:rsidR="00736111" w:rsidRPr="00F94698">
        <w:rPr>
          <w:rFonts w:ascii="宋体" w:hAnsi="宋体" w:cs="宋体" w:hint="eastAsia"/>
          <w:kern w:val="0"/>
          <w:sz w:val="30"/>
          <w:szCs w:val="30"/>
        </w:rPr>
        <w:t>14:30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进行</w:t>
      </w:r>
      <w:r w:rsidR="007035DF" w:rsidRPr="00F94698">
        <w:rPr>
          <w:rFonts w:ascii="宋体" w:hAnsi="宋体" w:hint="eastAsia"/>
          <w:sz w:val="30"/>
          <w:szCs w:val="30"/>
        </w:rPr>
        <w:t>蛇口</w:t>
      </w:r>
      <w:r w:rsidR="00AA3F04">
        <w:rPr>
          <w:rFonts w:ascii="宋体" w:hAnsi="宋体" w:hint="eastAsia"/>
          <w:sz w:val="30"/>
          <w:szCs w:val="30"/>
        </w:rPr>
        <w:t>人民</w:t>
      </w:r>
      <w:r w:rsidR="007035DF" w:rsidRPr="00F94698">
        <w:rPr>
          <w:rFonts w:ascii="宋体" w:hAnsi="宋体" w:hint="eastAsia"/>
          <w:sz w:val="30"/>
          <w:szCs w:val="30"/>
        </w:rPr>
        <w:t>医院</w:t>
      </w:r>
      <w:r w:rsidR="004C7BB2">
        <w:rPr>
          <w:rFonts w:ascii="宋体" w:hAnsi="宋体" w:hint="eastAsia"/>
          <w:sz w:val="30"/>
          <w:szCs w:val="30"/>
        </w:rPr>
        <w:t>神经</w:t>
      </w:r>
      <w:r w:rsidR="00FE64C5">
        <w:rPr>
          <w:rFonts w:ascii="宋体" w:hAnsi="宋体" w:hint="eastAsia"/>
          <w:sz w:val="30"/>
          <w:szCs w:val="30"/>
        </w:rPr>
        <w:t>外</w:t>
      </w:r>
      <w:r w:rsidR="00AA3F04" w:rsidRPr="00AA3F04">
        <w:rPr>
          <w:rFonts w:ascii="宋体" w:hAnsi="宋体" w:hint="eastAsia"/>
          <w:sz w:val="30"/>
          <w:szCs w:val="30"/>
        </w:rPr>
        <w:t>科</w:t>
      </w:r>
      <w:r w:rsidR="004C7BB2">
        <w:rPr>
          <w:rFonts w:ascii="宋体" w:hAnsi="宋体" w:hint="eastAsia"/>
          <w:sz w:val="30"/>
          <w:szCs w:val="30"/>
        </w:rPr>
        <w:t>介入</w:t>
      </w:r>
      <w:r w:rsidR="00AA3F04" w:rsidRPr="00AA3F04">
        <w:rPr>
          <w:rFonts w:ascii="宋体" w:hAnsi="宋体" w:hint="eastAsia"/>
          <w:sz w:val="30"/>
          <w:szCs w:val="30"/>
        </w:rPr>
        <w:t>耗材一批</w:t>
      </w:r>
      <w:r w:rsidR="007035DF" w:rsidRPr="00F94698">
        <w:rPr>
          <w:rFonts w:ascii="宋体" w:hAnsi="宋体" w:hint="eastAsia"/>
          <w:sz w:val="30"/>
          <w:szCs w:val="30"/>
        </w:rPr>
        <w:t>项目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的开标会议，</w:t>
      </w:r>
      <w:r w:rsidRPr="00F94698">
        <w:rPr>
          <w:rFonts w:ascii="宋体" w:hAnsi="宋体" w:cs="宋体" w:hint="eastAsia"/>
          <w:kern w:val="0"/>
          <w:sz w:val="30"/>
          <w:szCs w:val="30"/>
        </w:rPr>
        <w:t>因故</w:t>
      </w:r>
      <w:r w:rsidR="00F54B3D" w:rsidRPr="00F94698">
        <w:rPr>
          <w:rFonts w:ascii="宋体" w:hAnsi="宋体" w:cs="宋体" w:hint="eastAsia"/>
          <w:kern w:val="0"/>
          <w:sz w:val="30"/>
          <w:szCs w:val="30"/>
        </w:rPr>
        <w:t>延期开标</w:t>
      </w:r>
      <w:r w:rsidR="00752741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7035DF" w:rsidRPr="00F94698">
        <w:rPr>
          <w:rFonts w:ascii="宋体" w:hAnsi="宋体" w:cs="宋体" w:hint="eastAsia"/>
          <w:kern w:val="0"/>
          <w:sz w:val="30"/>
          <w:szCs w:val="30"/>
        </w:rPr>
        <w:t>开标时间</w:t>
      </w:r>
      <w:r w:rsidR="004C7BB2">
        <w:rPr>
          <w:rFonts w:ascii="宋体" w:hAnsi="宋体" w:cs="宋体" w:hint="eastAsia"/>
          <w:kern w:val="0"/>
          <w:sz w:val="30"/>
          <w:szCs w:val="30"/>
        </w:rPr>
        <w:t>更改为2019年7月24日</w:t>
      </w:r>
      <w:r w:rsidR="00BA092E">
        <w:rPr>
          <w:rFonts w:ascii="宋体" w:hAnsi="宋体" w:cs="宋体" w:hint="eastAsia"/>
          <w:kern w:val="0"/>
          <w:sz w:val="30"/>
          <w:szCs w:val="30"/>
        </w:rPr>
        <w:t>14:30</w:t>
      </w:r>
      <w:r w:rsidR="00550ACB" w:rsidRPr="00F94698">
        <w:rPr>
          <w:rFonts w:ascii="宋体" w:hAnsi="宋体" w:cs="宋体" w:hint="eastAsia"/>
          <w:kern w:val="0"/>
          <w:sz w:val="30"/>
          <w:szCs w:val="30"/>
        </w:rPr>
        <w:t>，</w:t>
      </w:r>
      <w:r w:rsidR="004C7BB2">
        <w:rPr>
          <w:rFonts w:ascii="宋体" w:hAnsi="宋体" w:cs="宋体" w:hint="eastAsia"/>
          <w:kern w:val="0"/>
          <w:sz w:val="30"/>
          <w:szCs w:val="30"/>
        </w:rPr>
        <w:t>递交投标文件时间更改为2019年7月19日</w:t>
      </w:r>
      <w:r w:rsidR="00BA092E">
        <w:rPr>
          <w:rFonts w:ascii="宋体" w:hAnsi="宋体" w:cs="宋体" w:hint="eastAsia"/>
          <w:kern w:val="0"/>
          <w:sz w:val="30"/>
          <w:szCs w:val="30"/>
        </w:rPr>
        <w:t>（上班时间）</w:t>
      </w:r>
      <w:r w:rsidR="004C7BB2">
        <w:rPr>
          <w:rFonts w:ascii="宋体" w:hAnsi="宋体" w:cs="宋体" w:hint="eastAsia"/>
          <w:kern w:val="0"/>
          <w:sz w:val="30"/>
          <w:szCs w:val="30"/>
        </w:rPr>
        <w:t>，</w:t>
      </w:r>
      <w:r w:rsidR="00550ACB" w:rsidRPr="00F94698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开标地点和其它事宜不变</w:t>
      </w:r>
      <w:r w:rsidR="00550ACB" w:rsidRPr="00F94698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。</w:t>
      </w:r>
      <w:r w:rsidR="007035DF" w:rsidRPr="00F94698">
        <w:rPr>
          <w:rFonts w:ascii="宋体" w:hAnsi="宋体" w:cs="宋体"/>
          <w:kern w:val="0"/>
          <w:sz w:val="30"/>
          <w:szCs w:val="30"/>
        </w:rPr>
        <w:t xml:space="preserve"> </w:t>
      </w:r>
    </w:p>
    <w:p w:rsidR="006C4DE2" w:rsidRPr="00550ACB" w:rsidRDefault="000B6FE5" w:rsidP="006C4DE2">
      <w:pPr>
        <w:spacing w:line="720" w:lineRule="auto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特此公告。</w:t>
      </w: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</w:p>
    <w:p w:rsidR="006C4DE2" w:rsidRPr="00550ACB" w:rsidRDefault="006C4DE2" w:rsidP="006C4DE2">
      <w:pPr>
        <w:ind w:firstLineChars="1650" w:firstLine="4950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>蛇口人民医院招标办公室</w:t>
      </w:r>
    </w:p>
    <w:p w:rsidR="006C4DE2" w:rsidRPr="00550ACB" w:rsidRDefault="006C4DE2" w:rsidP="00736111">
      <w:pPr>
        <w:jc w:val="right"/>
        <w:rPr>
          <w:rFonts w:ascii="宋体" w:hAnsi="宋体"/>
          <w:sz w:val="30"/>
          <w:szCs w:val="30"/>
        </w:rPr>
      </w:pPr>
      <w:r w:rsidRPr="00550ACB"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 w:rsidRPr="00550ACB">
        <w:rPr>
          <w:rFonts w:ascii="宋体" w:hAnsi="宋体" w:hint="eastAsia"/>
          <w:sz w:val="30"/>
          <w:szCs w:val="30"/>
        </w:rPr>
        <w:t>2019</w:t>
      </w:r>
      <w:r w:rsidR="00CB4059" w:rsidRPr="00550ACB">
        <w:rPr>
          <w:rFonts w:ascii="宋体" w:hAnsi="宋体" w:hint="eastAsia"/>
          <w:sz w:val="30"/>
          <w:szCs w:val="30"/>
        </w:rPr>
        <w:t>年</w:t>
      </w:r>
      <w:r w:rsidR="00AA3F04">
        <w:rPr>
          <w:rFonts w:ascii="宋体" w:hAnsi="宋体" w:hint="eastAsia"/>
          <w:sz w:val="30"/>
          <w:szCs w:val="30"/>
        </w:rPr>
        <w:t>7</w:t>
      </w:r>
      <w:r w:rsidR="00CB4059" w:rsidRPr="00550ACB">
        <w:rPr>
          <w:rFonts w:ascii="宋体" w:hAnsi="宋体" w:hint="eastAsia"/>
          <w:sz w:val="30"/>
          <w:szCs w:val="30"/>
        </w:rPr>
        <w:t>月</w:t>
      </w:r>
      <w:r w:rsidR="00AA3F04">
        <w:rPr>
          <w:rFonts w:ascii="宋体" w:hAnsi="宋体" w:hint="eastAsia"/>
          <w:sz w:val="30"/>
          <w:szCs w:val="30"/>
        </w:rPr>
        <w:t>15</w:t>
      </w:r>
      <w:r w:rsidRPr="00550ACB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F2" w:rsidRDefault="006466F2" w:rsidP="00F77FC7">
      <w:r>
        <w:separator/>
      </w:r>
    </w:p>
  </w:endnote>
  <w:endnote w:type="continuationSeparator" w:id="0">
    <w:p w:rsidR="006466F2" w:rsidRDefault="006466F2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F2" w:rsidRDefault="006466F2" w:rsidP="00F77FC7">
      <w:r>
        <w:separator/>
      </w:r>
    </w:p>
  </w:footnote>
  <w:footnote w:type="continuationSeparator" w:id="0">
    <w:p w:rsidR="006466F2" w:rsidRDefault="006466F2" w:rsidP="00F77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B6FE5"/>
    <w:rsid w:val="00103DF0"/>
    <w:rsid w:val="00112B00"/>
    <w:rsid w:val="00153C18"/>
    <w:rsid w:val="0018355E"/>
    <w:rsid w:val="001B553E"/>
    <w:rsid w:val="00233BEE"/>
    <w:rsid w:val="00244C5D"/>
    <w:rsid w:val="00276533"/>
    <w:rsid w:val="00276BE9"/>
    <w:rsid w:val="0028483B"/>
    <w:rsid w:val="002B1F9C"/>
    <w:rsid w:val="00384825"/>
    <w:rsid w:val="00447000"/>
    <w:rsid w:val="00470BE4"/>
    <w:rsid w:val="004745CB"/>
    <w:rsid w:val="004A1D23"/>
    <w:rsid w:val="004A31A2"/>
    <w:rsid w:val="004C7BB2"/>
    <w:rsid w:val="004E2013"/>
    <w:rsid w:val="00550ACB"/>
    <w:rsid w:val="005542EB"/>
    <w:rsid w:val="005C1CE1"/>
    <w:rsid w:val="00645AB0"/>
    <w:rsid w:val="006466F2"/>
    <w:rsid w:val="006C4DE2"/>
    <w:rsid w:val="006F49F8"/>
    <w:rsid w:val="007035DF"/>
    <w:rsid w:val="00736111"/>
    <w:rsid w:val="00752741"/>
    <w:rsid w:val="00770912"/>
    <w:rsid w:val="00840115"/>
    <w:rsid w:val="008D5FA3"/>
    <w:rsid w:val="009266FA"/>
    <w:rsid w:val="00AA3F04"/>
    <w:rsid w:val="00AE3457"/>
    <w:rsid w:val="00B84031"/>
    <w:rsid w:val="00BA092E"/>
    <w:rsid w:val="00BC61AB"/>
    <w:rsid w:val="00BF7F30"/>
    <w:rsid w:val="00C27981"/>
    <w:rsid w:val="00C64A8A"/>
    <w:rsid w:val="00C73CD5"/>
    <w:rsid w:val="00CA4187"/>
    <w:rsid w:val="00CB4059"/>
    <w:rsid w:val="00CD302E"/>
    <w:rsid w:val="00CF7A5F"/>
    <w:rsid w:val="00DC2C30"/>
    <w:rsid w:val="00E11901"/>
    <w:rsid w:val="00E678C1"/>
    <w:rsid w:val="00EF4015"/>
    <w:rsid w:val="00F202C2"/>
    <w:rsid w:val="00F54B3D"/>
    <w:rsid w:val="00F77FC7"/>
    <w:rsid w:val="00F90127"/>
    <w:rsid w:val="00F94698"/>
    <w:rsid w:val="00FB627D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yc</cp:lastModifiedBy>
  <cp:revision>30</cp:revision>
  <dcterms:created xsi:type="dcterms:W3CDTF">2015-02-02T02:07:00Z</dcterms:created>
  <dcterms:modified xsi:type="dcterms:W3CDTF">2019-07-15T06:55:00Z</dcterms:modified>
</cp:coreProperties>
</file>