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DA2A4B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295CD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77558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10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77558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26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3260"/>
        <w:gridCol w:w="4253"/>
      </w:tblGrid>
      <w:tr w:rsidR="00A6433A" w:rsidRPr="00A6433A" w:rsidTr="00AA0CBA">
        <w:trPr>
          <w:trHeight w:val="5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AA0CBA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8"/>
                <w:szCs w:val="24"/>
              </w:rPr>
            </w:pPr>
            <w:r w:rsidRPr="00AA0CBA">
              <w:rPr>
                <w:rFonts w:asciiTheme="minorEastAsia" w:eastAsiaTheme="minorEastAsia" w:hAnsiTheme="minorEastAsia" w:cs="宋体" w:hint="eastAsia"/>
                <w:sz w:val="28"/>
                <w:szCs w:val="24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AA0CBA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8"/>
                <w:szCs w:val="24"/>
              </w:rPr>
            </w:pPr>
            <w:r w:rsidRPr="00AA0CBA">
              <w:rPr>
                <w:rFonts w:asciiTheme="minorEastAsia" w:eastAsiaTheme="minorEastAsia" w:hAnsiTheme="minorEastAsia" w:cs="宋体" w:hint="eastAsia"/>
                <w:sz w:val="28"/>
                <w:szCs w:val="24"/>
              </w:rPr>
              <w:t>项目名称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AA0CBA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8"/>
                <w:szCs w:val="24"/>
              </w:rPr>
            </w:pPr>
            <w:r w:rsidRPr="00AA0CBA">
              <w:rPr>
                <w:rFonts w:asciiTheme="minorEastAsia" w:eastAsiaTheme="minorEastAsia" w:hAnsiTheme="minorEastAsia" w:cs="宋体" w:hint="eastAsia"/>
                <w:sz w:val="28"/>
                <w:szCs w:val="24"/>
              </w:rPr>
              <w:t>预中标单位</w:t>
            </w:r>
          </w:p>
        </w:tc>
      </w:tr>
      <w:tr w:rsidR="00C524CC" w:rsidRPr="00A6433A" w:rsidTr="00AA0CBA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CC" w:rsidRPr="007C13A3" w:rsidRDefault="00C524CC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CC" w:rsidRPr="00C045AD" w:rsidRDefault="0077558F" w:rsidP="00E0071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7558F">
              <w:rPr>
                <w:rFonts w:asciiTheme="minorEastAsia" w:eastAsiaTheme="minorEastAsia" w:hAnsiTheme="minorEastAsia" w:cs="宋体" w:hint="eastAsia"/>
                <w:szCs w:val="21"/>
              </w:rPr>
              <w:t>血液透析专用水处理系统（</w:t>
            </w:r>
            <w:proofErr w:type="gramStart"/>
            <w:r w:rsidRPr="0077558F">
              <w:rPr>
                <w:rFonts w:asciiTheme="minorEastAsia" w:eastAsiaTheme="minorEastAsia" w:hAnsiTheme="minorEastAsia" w:cs="宋体" w:hint="eastAsia"/>
                <w:szCs w:val="21"/>
              </w:rPr>
              <w:t>劳铒</w:t>
            </w:r>
            <w:proofErr w:type="gramEnd"/>
            <w:r w:rsidRPr="0077558F">
              <w:rPr>
                <w:rFonts w:asciiTheme="minorEastAsia" w:eastAsiaTheme="minorEastAsia" w:hAnsiTheme="minorEastAsia" w:cs="宋体" w:hint="eastAsia"/>
                <w:szCs w:val="21"/>
              </w:rPr>
              <w:t>RO DIA Ⅱ 2100）相关配件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24CC" w:rsidRPr="00AA0CBA" w:rsidRDefault="0077558F" w:rsidP="00CB323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8"/>
                <w:szCs w:val="24"/>
              </w:rPr>
            </w:pPr>
            <w:r w:rsidRPr="00AA0CBA">
              <w:rPr>
                <w:rFonts w:asciiTheme="minorEastAsia" w:eastAsiaTheme="minorEastAsia" w:hAnsiTheme="minorEastAsia" w:cs="宋体" w:hint="eastAsia"/>
                <w:sz w:val="28"/>
                <w:szCs w:val="24"/>
              </w:rPr>
              <w:t>贝朗爱敦（上海）贸易有限公司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A76FD7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</w:t>
      </w:r>
      <w:r w:rsidRPr="00A76FD7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标委员会</w:t>
      </w:r>
    </w:p>
    <w:p w:rsidR="004A409C" w:rsidRPr="00A76FD7" w:rsidRDefault="00770866" w:rsidP="00770866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 xml:space="preserve">                                </w:t>
      </w:r>
      <w:r w:rsidR="003E197F" w:rsidRPr="00A76FD7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295CD0" w:rsidRPr="00A76FD7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A76FD7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345F63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10</w:t>
      </w:r>
      <w:r w:rsidR="00A6433A" w:rsidRPr="00A76FD7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345F63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29</w:t>
      </w:r>
      <w:r w:rsidR="00A6433A" w:rsidRPr="00A76FD7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82A" w:rsidRDefault="00E6382A" w:rsidP="00CC4B1B">
      <w:r>
        <w:separator/>
      </w:r>
    </w:p>
  </w:endnote>
  <w:endnote w:type="continuationSeparator" w:id="0">
    <w:p w:rsidR="00E6382A" w:rsidRDefault="00E6382A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82A" w:rsidRDefault="00E6382A" w:rsidP="00CC4B1B">
      <w:r>
        <w:separator/>
      </w:r>
    </w:p>
  </w:footnote>
  <w:footnote w:type="continuationSeparator" w:id="0">
    <w:p w:rsidR="00E6382A" w:rsidRDefault="00E6382A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0C2FDC"/>
    <w:rsid w:val="000C6354"/>
    <w:rsid w:val="001248FC"/>
    <w:rsid w:val="00160333"/>
    <w:rsid w:val="001978DD"/>
    <w:rsid w:val="001A0829"/>
    <w:rsid w:val="001F2088"/>
    <w:rsid w:val="002533B8"/>
    <w:rsid w:val="00295CD0"/>
    <w:rsid w:val="002B6957"/>
    <w:rsid w:val="002C08DA"/>
    <w:rsid w:val="00302D7E"/>
    <w:rsid w:val="003067EA"/>
    <w:rsid w:val="00332DE0"/>
    <w:rsid w:val="00345F63"/>
    <w:rsid w:val="00361150"/>
    <w:rsid w:val="003D3BBA"/>
    <w:rsid w:val="003E197F"/>
    <w:rsid w:val="003F6049"/>
    <w:rsid w:val="00435191"/>
    <w:rsid w:val="00450611"/>
    <w:rsid w:val="004A409C"/>
    <w:rsid w:val="004B6CEB"/>
    <w:rsid w:val="00507821"/>
    <w:rsid w:val="00515357"/>
    <w:rsid w:val="00516D83"/>
    <w:rsid w:val="00541708"/>
    <w:rsid w:val="00541FF0"/>
    <w:rsid w:val="00551F7C"/>
    <w:rsid w:val="00562B9F"/>
    <w:rsid w:val="005933B3"/>
    <w:rsid w:val="005B5B09"/>
    <w:rsid w:val="005B5C60"/>
    <w:rsid w:val="005E12A1"/>
    <w:rsid w:val="006244FF"/>
    <w:rsid w:val="006444D7"/>
    <w:rsid w:val="00645A74"/>
    <w:rsid w:val="006518BB"/>
    <w:rsid w:val="00665236"/>
    <w:rsid w:val="006B2CE9"/>
    <w:rsid w:val="0072588E"/>
    <w:rsid w:val="00734780"/>
    <w:rsid w:val="007509FC"/>
    <w:rsid w:val="00763CEA"/>
    <w:rsid w:val="00770866"/>
    <w:rsid w:val="0077558F"/>
    <w:rsid w:val="007A658B"/>
    <w:rsid w:val="007A6F32"/>
    <w:rsid w:val="007C13A3"/>
    <w:rsid w:val="007D1489"/>
    <w:rsid w:val="007F19D4"/>
    <w:rsid w:val="007F4BC9"/>
    <w:rsid w:val="00800A36"/>
    <w:rsid w:val="00814C94"/>
    <w:rsid w:val="0081673D"/>
    <w:rsid w:val="0089747D"/>
    <w:rsid w:val="00967D12"/>
    <w:rsid w:val="009A384C"/>
    <w:rsid w:val="009C5FD9"/>
    <w:rsid w:val="009D42BF"/>
    <w:rsid w:val="00A14214"/>
    <w:rsid w:val="00A36070"/>
    <w:rsid w:val="00A43F41"/>
    <w:rsid w:val="00A55BCA"/>
    <w:rsid w:val="00A62D18"/>
    <w:rsid w:val="00A6433A"/>
    <w:rsid w:val="00A66E59"/>
    <w:rsid w:val="00A73D91"/>
    <w:rsid w:val="00A73DB7"/>
    <w:rsid w:val="00A76FD7"/>
    <w:rsid w:val="00A909EE"/>
    <w:rsid w:val="00AA0CBA"/>
    <w:rsid w:val="00B00642"/>
    <w:rsid w:val="00B17186"/>
    <w:rsid w:val="00B51A32"/>
    <w:rsid w:val="00B67604"/>
    <w:rsid w:val="00B92F5B"/>
    <w:rsid w:val="00BB74E5"/>
    <w:rsid w:val="00BD6504"/>
    <w:rsid w:val="00BF0237"/>
    <w:rsid w:val="00C01362"/>
    <w:rsid w:val="00C045AD"/>
    <w:rsid w:val="00C27899"/>
    <w:rsid w:val="00C524CC"/>
    <w:rsid w:val="00C86F92"/>
    <w:rsid w:val="00C93531"/>
    <w:rsid w:val="00CB323B"/>
    <w:rsid w:val="00CC4B1B"/>
    <w:rsid w:val="00CF4EFA"/>
    <w:rsid w:val="00D019A1"/>
    <w:rsid w:val="00D12A58"/>
    <w:rsid w:val="00D552F0"/>
    <w:rsid w:val="00DA2A4B"/>
    <w:rsid w:val="00DC1351"/>
    <w:rsid w:val="00DD4392"/>
    <w:rsid w:val="00DE7AEE"/>
    <w:rsid w:val="00E06661"/>
    <w:rsid w:val="00E3263B"/>
    <w:rsid w:val="00E46E55"/>
    <w:rsid w:val="00E6382A"/>
    <w:rsid w:val="00E64491"/>
    <w:rsid w:val="00E748A1"/>
    <w:rsid w:val="00E8381E"/>
    <w:rsid w:val="00EA5F62"/>
    <w:rsid w:val="00ED48FB"/>
    <w:rsid w:val="00ED76E1"/>
    <w:rsid w:val="00F0141D"/>
    <w:rsid w:val="00F564F3"/>
    <w:rsid w:val="00F8653D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E6845-035A-45D4-927A-C5B51F18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1</Pages>
  <Words>39</Words>
  <Characters>223</Characters>
  <Application>Microsoft Office Word</Application>
  <DocSecurity>0</DocSecurity>
  <Lines>1</Lines>
  <Paragraphs>1</Paragraphs>
  <ScaleCrop>false</ScaleCrop>
  <Company>hp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yc</cp:lastModifiedBy>
  <cp:revision>152</cp:revision>
  <cp:lastPrinted>2017-04-07T00:17:00Z</cp:lastPrinted>
  <dcterms:created xsi:type="dcterms:W3CDTF">2016-01-08T02:55:00Z</dcterms:created>
  <dcterms:modified xsi:type="dcterms:W3CDTF">2018-10-29T01:26:00Z</dcterms:modified>
</cp:coreProperties>
</file>